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CC75" w14:textId="5FFCDAB1" w:rsidR="005851E8" w:rsidRPr="00617C16" w:rsidRDefault="5ACD0BC5" w:rsidP="5ACD0BC5">
      <w:pPr>
        <w:jc w:val="center"/>
        <w:rPr>
          <w:b/>
          <w:bCs/>
          <w:lang w:val="en-GB"/>
        </w:rPr>
      </w:pPr>
      <w:bookmarkStart w:id="0" w:name="_GoBack"/>
      <w:bookmarkEnd w:id="0"/>
      <w:r w:rsidRPr="5ACD0BC5">
        <w:rPr>
          <w:b/>
          <w:bCs/>
          <w:lang w:val="en-GB"/>
        </w:rPr>
        <w:t xml:space="preserve">GUIDANCE </w:t>
      </w:r>
      <w:r w:rsidR="00AC36E6">
        <w:rPr>
          <w:b/>
          <w:bCs/>
          <w:lang w:val="en-GB"/>
        </w:rPr>
        <w:t xml:space="preserve">TO SUPPORT THE COMPLETION OF A RISK ASSESSMENT </w:t>
      </w:r>
      <w:r w:rsidRPr="5ACD0BC5">
        <w:rPr>
          <w:b/>
          <w:bCs/>
          <w:lang w:val="en-GB"/>
        </w:rPr>
        <w:t xml:space="preserve">ON RE-OPENING OF CHURCHES FOR </w:t>
      </w:r>
      <w:r w:rsidR="00EC3AE9">
        <w:rPr>
          <w:b/>
          <w:bCs/>
          <w:lang w:val="en-GB"/>
        </w:rPr>
        <w:t>INDIVIDUAL</w:t>
      </w:r>
      <w:r w:rsidRPr="5ACD0BC5">
        <w:rPr>
          <w:b/>
          <w:bCs/>
          <w:lang w:val="en-GB"/>
        </w:rPr>
        <w:t xml:space="preserve"> PRAYER.</w:t>
      </w:r>
    </w:p>
    <w:p w14:paraId="7A70D7C8" w14:textId="22EDF119" w:rsidR="00617C16" w:rsidRDefault="007470BA" w:rsidP="00CC3AF1">
      <w:pPr>
        <w:spacing w:after="0" w:line="240" w:lineRule="auto"/>
        <w:rPr>
          <w:lang w:val="en-GB"/>
        </w:rPr>
      </w:pPr>
      <w:r w:rsidRPr="007470BA">
        <w:rPr>
          <w:lang w:val="en-GB"/>
        </w:rPr>
        <w:t xml:space="preserve">In order to maintain a COVID-19 safe environment and demonstrate our duty of care to </w:t>
      </w:r>
      <w:r w:rsidR="00A40698">
        <w:rPr>
          <w:lang w:val="en-GB"/>
        </w:rPr>
        <w:t>p</w:t>
      </w:r>
      <w:r w:rsidRPr="007470BA">
        <w:rPr>
          <w:lang w:val="en-GB"/>
        </w:rPr>
        <w:t xml:space="preserve">arishioners, </w:t>
      </w:r>
      <w:r w:rsidR="007C1704">
        <w:rPr>
          <w:lang w:val="en-GB"/>
        </w:rPr>
        <w:t xml:space="preserve">the Government requires that </w:t>
      </w:r>
      <w:r w:rsidR="00B54D0D">
        <w:rPr>
          <w:lang w:val="en-GB"/>
        </w:rPr>
        <w:t>you</w:t>
      </w:r>
      <w:r w:rsidR="007C1704">
        <w:rPr>
          <w:lang w:val="en-GB"/>
        </w:rPr>
        <w:t xml:space="preserve"> </w:t>
      </w:r>
      <w:r w:rsidR="000D3572" w:rsidRPr="00CC3AF1">
        <w:rPr>
          <w:lang w:val="en-GB"/>
        </w:rPr>
        <w:t>demonstrate complia</w:t>
      </w:r>
      <w:r w:rsidR="00B54D0D">
        <w:rPr>
          <w:lang w:val="en-GB"/>
        </w:rPr>
        <w:t>nce through the completion of a Risk A</w:t>
      </w:r>
      <w:r w:rsidR="000D3572" w:rsidRPr="00CC3AF1">
        <w:rPr>
          <w:lang w:val="en-GB"/>
        </w:rPr>
        <w:t>ssessmen</w:t>
      </w:r>
      <w:r w:rsidR="00F42477" w:rsidRPr="00CC3AF1">
        <w:rPr>
          <w:lang w:val="en-GB"/>
        </w:rPr>
        <w:t>t.</w:t>
      </w:r>
      <w:r w:rsidR="5ACD0BC5" w:rsidRPr="00CC3AF1">
        <w:rPr>
          <w:lang w:val="en-GB"/>
        </w:rPr>
        <w:t xml:space="preserve"> </w:t>
      </w:r>
      <w:r w:rsidR="00F42477" w:rsidRPr="00CC3AF1">
        <w:rPr>
          <w:lang w:val="en-GB"/>
        </w:rPr>
        <w:t>This</w:t>
      </w:r>
      <w:r w:rsidR="5ACD0BC5" w:rsidRPr="00CC3AF1">
        <w:rPr>
          <w:lang w:val="en-GB"/>
        </w:rPr>
        <w:t xml:space="preserve"> guidance is to </w:t>
      </w:r>
      <w:r w:rsidR="00B54D0D">
        <w:rPr>
          <w:lang w:val="en-GB"/>
        </w:rPr>
        <w:t xml:space="preserve">assist with </w:t>
      </w:r>
      <w:r w:rsidR="00F42477" w:rsidRPr="00CC3AF1">
        <w:rPr>
          <w:lang w:val="en-GB"/>
        </w:rPr>
        <w:t>the completion of the risk assessment for</w:t>
      </w:r>
      <w:r w:rsidR="00DF7365">
        <w:rPr>
          <w:lang w:val="en-GB"/>
        </w:rPr>
        <w:t xml:space="preserve"> the</w:t>
      </w:r>
      <w:r w:rsidR="00BA27A1">
        <w:rPr>
          <w:lang w:val="en-GB"/>
        </w:rPr>
        <w:t xml:space="preserve"> activity of </w:t>
      </w:r>
      <w:r w:rsidR="00F42477" w:rsidRPr="00CC3AF1">
        <w:rPr>
          <w:lang w:val="en-GB"/>
        </w:rPr>
        <w:t>individual prayer</w:t>
      </w:r>
      <w:r w:rsidR="5ACD0BC5" w:rsidRPr="00CC3AF1">
        <w:rPr>
          <w:lang w:val="en-GB"/>
        </w:rPr>
        <w:t xml:space="preserve"> </w:t>
      </w:r>
      <w:r w:rsidR="00BA27A1">
        <w:rPr>
          <w:lang w:val="en-GB"/>
        </w:rPr>
        <w:t>only.</w:t>
      </w:r>
      <w:r w:rsidR="5ACD0BC5" w:rsidRPr="00CC3AF1">
        <w:rPr>
          <w:lang w:val="en-GB"/>
        </w:rPr>
        <w:t xml:space="preserve"> </w:t>
      </w:r>
    </w:p>
    <w:p w14:paraId="1152B776" w14:textId="3FB554A1" w:rsidR="00AC36E6" w:rsidRDefault="00AC36E6" w:rsidP="00CC3AF1">
      <w:pPr>
        <w:spacing w:after="0" w:line="240" w:lineRule="auto"/>
        <w:rPr>
          <w:b/>
          <w:bCs/>
          <w:u w:val="single"/>
          <w:lang w:val="en-GB"/>
        </w:rPr>
      </w:pPr>
    </w:p>
    <w:tbl>
      <w:tblPr>
        <w:tblStyle w:val="TableGrid"/>
        <w:tblW w:w="0" w:type="auto"/>
        <w:tblLook w:val="04A0" w:firstRow="1" w:lastRow="0" w:firstColumn="1" w:lastColumn="0" w:noHBand="0" w:noVBand="1"/>
      </w:tblPr>
      <w:tblGrid>
        <w:gridCol w:w="1168"/>
        <w:gridCol w:w="8680"/>
      </w:tblGrid>
      <w:tr w:rsidR="00C75DB2" w14:paraId="51E7C914" w14:textId="77777777" w:rsidTr="00A62A1D">
        <w:tc>
          <w:tcPr>
            <w:tcW w:w="9848" w:type="dxa"/>
            <w:gridSpan w:val="2"/>
            <w:shd w:val="clear" w:color="auto" w:fill="F2DBDB" w:themeFill="accent2" w:themeFillTint="33"/>
          </w:tcPr>
          <w:p w14:paraId="5169919F" w14:textId="77777777" w:rsidR="00A62A1D" w:rsidRDefault="00A62A1D" w:rsidP="00A62A1D">
            <w:pPr>
              <w:spacing w:after="0" w:line="240" w:lineRule="auto"/>
              <w:rPr>
                <w:b/>
                <w:bCs/>
                <w:u w:val="single"/>
                <w:lang w:val="en-GB"/>
              </w:rPr>
            </w:pPr>
            <w:r w:rsidRPr="5ACD0BC5">
              <w:rPr>
                <w:b/>
                <w:bCs/>
                <w:u w:val="single"/>
                <w:lang w:val="en-GB"/>
              </w:rPr>
              <w:t>THINGS TO DO PRIOR TO OPENING YOUR CHURCH</w:t>
            </w:r>
          </w:p>
          <w:p w14:paraId="6E1C61FB" w14:textId="1802D515" w:rsidR="009875A8" w:rsidRPr="00A62A1D" w:rsidRDefault="00A62A1D" w:rsidP="00A62A1D">
            <w:pPr>
              <w:spacing w:after="0" w:line="240" w:lineRule="auto"/>
              <w:rPr>
                <w:bCs/>
                <w:lang w:val="en-GB"/>
              </w:rPr>
            </w:pPr>
            <w:r>
              <w:rPr>
                <w:bCs/>
                <w:lang w:val="en-GB"/>
              </w:rPr>
              <w:t xml:space="preserve">      </w:t>
            </w:r>
            <w:r w:rsidRPr="00A62A1D">
              <w:rPr>
                <w:bCs/>
                <w:lang w:val="en-GB"/>
              </w:rPr>
              <w:t>In preparation for the re-opening of the churches, the following tasks must be undertaken:</w:t>
            </w:r>
          </w:p>
        </w:tc>
      </w:tr>
      <w:tr w:rsidR="00A62A1D" w14:paraId="58D3F02F" w14:textId="77777777" w:rsidTr="00637C6B">
        <w:tc>
          <w:tcPr>
            <w:tcW w:w="9848" w:type="dxa"/>
            <w:gridSpan w:val="2"/>
          </w:tcPr>
          <w:p w14:paraId="337AE828" w14:textId="3FDE268A" w:rsidR="00E310F3" w:rsidRPr="006C54A8" w:rsidRDefault="00A62A1D" w:rsidP="006C54A8">
            <w:pPr>
              <w:pStyle w:val="ListParagraph"/>
              <w:numPr>
                <w:ilvl w:val="0"/>
                <w:numId w:val="13"/>
              </w:numPr>
              <w:spacing w:after="0" w:line="240" w:lineRule="auto"/>
              <w:rPr>
                <w:rFonts w:eastAsia="Times New Roman" w:cs="Calibri"/>
                <w:color w:val="323130"/>
                <w:lang w:val="en-GB" w:eastAsia="en-GB"/>
              </w:rPr>
            </w:pPr>
            <w:r w:rsidRPr="006C54A8">
              <w:rPr>
                <w:rFonts w:eastAsia="Times New Roman" w:cs="Calibri"/>
                <w:color w:val="323130"/>
                <w:lang w:val="en-GB" w:eastAsia="en-GB"/>
              </w:rPr>
              <w:t>Carry out a full site inspection to ensure the site is safe prior to opening for use</w:t>
            </w:r>
            <w:r w:rsidR="006C54A8">
              <w:rPr>
                <w:rFonts w:eastAsia="Times New Roman" w:cs="Calibri"/>
                <w:color w:val="323130"/>
                <w:lang w:val="en-GB" w:eastAsia="en-GB"/>
              </w:rPr>
              <w:t xml:space="preserve"> and e</w:t>
            </w:r>
            <w:r w:rsidR="00E310F3" w:rsidRPr="006C54A8">
              <w:rPr>
                <w:rFonts w:eastAsia="Times New Roman" w:cs="Calibri"/>
                <w:color w:val="323130"/>
                <w:lang w:val="en-GB" w:eastAsia="en-GB"/>
              </w:rPr>
              <w:t>nsure all the mandatory Health &amp; Safety checks are up to date.</w:t>
            </w:r>
          </w:p>
          <w:p w14:paraId="40B08109" w14:textId="77777777" w:rsidR="00A62A1D" w:rsidRPr="007470BA" w:rsidRDefault="00A62A1D" w:rsidP="00A62A1D">
            <w:pPr>
              <w:pStyle w:val="ListParagraph"/>
              <w:numPr>
                <w:ilvl w:val="0"/>
                <w:numId w:val="13"/>
              </w:numPr>
              <w:spacing w:after="0" w:line="240" w:lineRule="auto"/>
              <w:rPr>
                <w:rFonts w:eastAsia="Times New Roman" w:cs="Calibri"/>
                <w:color w:val="323130"/>
                <w:lang w:val="en-GB" w:eastAsia="en-GB"/>
              </w:rPr>
            </w:pPr>
            <w:r>
              <w:rPr>
                <w:rFonts w:eastAsia="Times New Roman" w:cs="Calibri"/>
                <w:color w:val="323130"/>
                <w:lang w:val="en-GB" w:eastAsia="en-GB"/>
              </w:rPr>
              <w:t>Air/ventilate the C</w:t>
            </w:r>
            <w:r w:rsidRPr="007470BA">
              <w:rPr>
                <w:rFonts w:eastAsia="Times New Roman" w:cs="Calibri"/>
                <w:color w:val="323130"/>
                <w:lang w:val="en-GB" w:eastAsia="en-GB"/>
              </w:rPr>
              <w:t>hurch.</w:t>
            </w:r>
          </w:p>
          <w:p w14:paraId="0CE1217E" w14:textId="77777777" w:rsidR="006C54A8" w:rsidRPr="006C54A8" w:rsidRDefault="00A62A1D" w:rsidP="006C54A8">
            <w:pPr>
              <w:numPr>
                <w:ilvl w:val="0"/>
                <w:numId w:val="13"/>
              </w:numPr>
              <w:spacing w:before="100" w:beforeAutospacing="1" w:after="100" w:afterAutospacing="1" w:line="240" w:lineRule="auto"/>
              <w:contextualSpacing/>
              <w:rPr>
                <w:b/>
                <w:bCs/>
                <w:u w:val="single"/>
                <w:lang w:val="en-GB"/>
              </w:rPr>
            </w:pPr>
            <w:r w:rsidRPr="007470BA">
              <w:rPr>
                <w:rFonts w:eastAsia="Times New Roman" w:cs="Calibri"/>
                <w:color w:val="323130"/>
                <w:lang w:val="en-GB" w:eastAsia="en-GB"/>
              </w:rPr>
              <w:t>Ensure all water outlets are thoroughly flushed prior to opening. Run water for a minimum of 10 minutes to flush out any stagnant water</w:t>
            </w:r>
            <w:r w:rsidR="006C54A8">
              <w:rPr>
                <w:rFonts w:eastAsia="Times New Roman" w:cs="Calibri"/>
                <w:color w:val="323130"/>
                <w:lang w:val="en-GB" w:eastAsia="en-GB"/>
              </w:rPr>
              <w:t xml:space="preserve"> and so reduce risks associated with Legionnaires. </w:t>
            </w:r>
          </w:p>
          <w:p w14:paraId="70C1E0A4" w14:textId="7B191900" w:rsidR="00A62A1D" w:rsidRPr="5ACD0BC5" w:rsidRDefault="00A62A1D" w:rsidP="006C54A8">
            <w:pPr>
              <w:numPr>
                <w:ilvl w:val="0"/>
                <w:numId w:val="13"/>
              </w:numPr>
              <w:spacing w:before="100" w:beforeAutospacing="1" w:after="100" w:afterAutospacing="1" w:line="240" w:lineRule="auto"/>
              <w:contextualSpacing/>
              <w:rPr>
                <w:b/>
                <w:bCs/>
                <w:u w:val="single"/>
                <w:lang w:val="en-GB"/>
              </w:rPr>
            </w:pPr>
            <w:r w:rsidRPr="007470BA">
              <w:rPr>
                <w:rFonts w:eastAsia="Times New Roman" w:cs="Calibri"/>
                <w:color w:val="323130"/>
                <w:lang w:val="en-GB" w:eastAsia="en-GB"/>
              </w:rPr>
              <w:t>If contractors are required to visit site you must ensure they have RAM’s in place which address their COVID-19 strategies to remain safe.</w:t>
            </w:r>
          </w:p>
        </w:tc>
      </w:tr>
      <w:tr w:rsidR="00AC36E6" w14:paraId="6783A59F" w14:textId="77777777" w:rsidTr="00A62A1D">
        <w:tc>
          <w:tcPr>
            <w:tcW w:w="9848" w:type="dxa"/>
            <w:gridSpan w:val="2"/>
            <w:shd w:val="clear" w:color="auto" w:fill="F2DBDB" w:themeFill="accent2" w:themeFillTint="33"/>
          </w:tcPr>
          <w:p w14:paraId="21080962" w14:textId="4325B8A7" w:rsidR="00AC36E6" w:rsidRPr="007470BA" w:rsidRDefault="008F410D" w:rsidP="00AC36E6">
            <w:pPr>
              <w:spacing w:after="0" w:line="240" w:lineRule="auto"/>
              <w:rPr>
                <w:b/>
                <w:bCs/>
                <w:u w:val="single"/>
                <w:lang w:val="en-GB"/>
              </w:rPr>
            </w:pPr>
            <w:r w:rsidRPr="007470BA">
              <w:rPr>
                <w:b/>
                <w:bCs/>
                <w:u w:val="single"/>
                <w:lang w:val="en-GB"/>
              </w:rPr>
              <w:t xml:space="preserve">PLAN THE </w:t>
            </w:r>
            <w:r w:rsidR="00E310F3">
              <w:rPr>
                <w:b/>
                <w:bCs/>
                <w:u w:val="single"/>
                <w:lang w:val="en-GB"/>
              </w:rPr>
              <w:t>STEWARDS</w:t>
            </w:r>
            <w:r w:rsidRPr="007470BA">
              <w:rPr>
                <w:b/>
                <w:bCs/>
                <w:u w:val="single"/>
                <w:lang w:val="en-GB"/>
              </w:rPr>
              <w:t xml:space="preserve"> AND</w:t>
            </w:r>
            <w:r w:rsidR="00E310F3">
              <w:rPr>
                <w:b/>
                <w:bCs/>
                <w:u w:val="single"/>
                <w:lang w:val="en-GB"/>
              </w:rPr>
              <w:t xml:space="preserve"> THEIR</w:t>
            </w:r>
            <w:r w:rsidRPr="007470BA">
              <w:rPr>
                <w:b/>
                <w:bCs/>
                <w:u w:val="single"/>
                <w:lang w:val="en-GB"/>
              </w:rPr>
              <w:t xml:space="preserve"> RESPONSIBILITIES</w:t>
            </w:r>
          </w:p>
          <w:p w14:paraId="03B8E707" w14:textId="48930144" w:rsidR="00AC36E6" w:rsidRPr="00AC36E6" w:rsidRDefault="00AC36E6" w:rsidP="00A40698">
            <w:pPr>
              <w:spacing w:after="0" w:line="240" w:lineRule="auto"/>
              <w:ind w:left="357"/>
              <w:rPr>
                <w:lang w:val="en-GB"/>
              </w:rPr>
            </w:pPr>
            <w:r w:rsidRPr="5ACD0BC5">
              <w:rPr>
                <w:lang w:val="en-GB"/>
              </w:rPr>
              <w:t xml:space="preserve">In order to re-open the Church you will need to ensure you have adequate staff or volunteers to support the process. Members of your team should be deemed healthy and fit for work and should not be in the group classed as </w:t>
            </w:r>
            <w:r w:rsidR="00AE1FE7">
              <w:rPr>
                <w:lang w:val="en-GB"/>
              </w:rPr>
              <w:t>clinically</w:t>
            </w:r>
            <w:r w:rsidR="0064334A">
              <w:rPr>
                <w:lang w:val="en-GB"/>
              </w:rPr>
              <w:t xml:space="preserve"> </w:t>
            </w:r>
            <w:r w:rsidRPr="5ACD0BC5">
              <w:rPr>
                <w:lang w:val="en-GB"/>
              </w:rPr>
              <w:t>vulnerable</w:t>
            </w:r>
            <w:r w:rsidR="00A40698">
              <w:rPr>
                <w:lang w:val="en-GB"/>
              </w:rPr>
              <w:t xml:space="preserve"> (</w:t>
            </w:r>
            <w:r w:rsidR="00A40698" w:rsidRPr="00A40698">
              <w:rPr>
                <w:lang w:val="en-GB"/>
              </w:rPr>
              <w:t xml:space="preserve">over 70 years or </w:t>
            </w:r>
            <w:r w:rsidR="00A40698">
              <w:rPr>
                <w:lang w:val="en-GB"/>
              </w:rPr>
              <w:t xml:space="preserve">specific </w:t>
            </w:r>
            <w:r w:rsidR="00A40698" w:rsidRPr="00A40698">
              <w:rPr>
                <w:lang w:val="en-GB"/>
              </w:rPr>
              <w:t>pre-existing health condition</w:t>
            </w:r>
            <w:r w:rsidR="00A40698">
              <w:rPr>
                <w:lang w:val="en-GB"/>
              </w:rPr>
              <w:t>s),</w:t>
            </w:r>
            <w:r w:rsidRPr="5ACD0BC5">
              <w:rPr>
                <w:lang w:val="en-GB"/>
              </w:rPr>
              <w:t xml:space="preserve"> self-isolating or shielding. The size of your team will vary depending on the size of the church</w:t>
            </w:r>
            <w:r w:rsidR="00654D86">
              <w:rPr>
                <w:lang w:val="en-GB"/>
              </w:rPr>
              <w:t>.</w:t>
            </w:r>
          </w:p>
        </w:tc>
      </w:tr>
      <w:tr w:rsidR="001C0959" w14:paraId="7D03EC18" w14:textId="77777777" w:rsidTr="000E2691">
        <w:tc>
          <w:tcPr>
            <w:tcW w:w="1168" w:type="dxa"/>
            <w:vMerge w:val="restart"/>
          </w:tcPr>
          <w:p w14:paraId="4075B9CD" w14:textId="04DF8566" w:rsidR="001C0959" w:rsidRPr="00AC36E6" w:rsidRDefault="005D6D61" w:rsidP="00CC3AF1">
            <w:pPr>
              <w:spacing w:after="0" w:line="240" w:lineRule="auto"/>
              <w:rPr>
                <w:b/>
                <w:bCs/>
                <w:lang w:val="en-GB"/>
              </w:rPr>
            </w:pPr>
            <w:r>
              <w:rPr>
                <w:b/>
                <w:bCs/>
                <w:lang w:val="en-GB"/>
              </w:rPr>
              <w:t>Stewards</w:t>
            </w:r>
          </w:p>
        </w:tc>
        <w:tc>
          <w:tcPr>
            <w:tcW w:w="8680" w:type="dxa"/>
          </w:tcPr>
          <w:p w14:paraId="7F65BCAB" w14:textId="49C68B9A" w:rsidR="001C0959" w:rsidRPr="00AC36E6" w:rsidRDefault="001C0959" w:rsidP="005D6D61">
            <w:pPr>
              <w:spacing w:after="0" w:line="240" w:lineRule="auto"/>
              <w:rPr>
                <w:bCs/>
                <w:lang w:val="en-GB"/>
              </w:rPr>
            </w:pPr>
            <w:r>
              <w:rPr>
                <w:bCs/>
                <w:lang w:val="en-GB"/>
              </w:rPr>
              <w:t>Plan your team to have a steward</w:t>
            </w:r>
            <w:r>
              <w:rPr>
                <w:lang w:val="en-GB"/>
              </w:rPr>
              <w:t xml:space="preserve"> </w:t>
            </w:r>
            <w:r w:rsidR="00AE1FE7">
              <w:rPr>
                <w:lang w:val="en-GB"/>
              </w:rPr>
              <w:t>to cover</w:t>
            </w:r>
            <w:r>
              <w:rPr>
                <w:lang w:val="en-GB"/>
              </w:rPr>
              <w:t xml:space="preserve"> the entry point, </w:t>
            </w:r>
            <w:r w:rsidR="007470BA">
              <w:rPr>
                <w:lang w:val="en-GB"/>
              </w:rPr>
              <w:t xml:space="preserve">the </w:t>
            </w:r>
            <w:r w:rsidR="00A40698">
              <w:rPr>
                <w:lang w:val="en-GB"/>
              </w:rPr>
              <w:t>n</w:t>
            </w:r>
            <w:r w:rsidR="007470BA">
              <w:rPr>
                <w:lang w:val="en-GB"/>
              </w:rPr>
              <w:t xml:space="preserve">ave and </w:t>
            </w:r>
            <w:r>
              <w:rPr>
                <w:lang w:val="en-GB"/>
              </w:rPr>
              <w:t xml:space="preserve">the </w:t>
            </w:r>
            <w:r w:rsidRPr="5ACD0BC5">
              <w:rPr>
                <w:lang w:val="en-GB"/>
              </w:rPr>
              <w:t>exit point</w:t>
            </w:r>
            <w:r>
              <w:rPr>
                <w:lang w:val="en-GB"/>
              </w:rPr>
              <w:t>.</w:t>
            </w:r>
          </w:p>
        </w:tc>
      </w:tr>
      <w:tr w:rsidR="005D6D61" w14:paraId="446CE45D" w14:textId="77777777" w:rsidTr="000E2691">
        <w:tc>
          <w:tcPr>
            <w:tcW w:w="1168" w:type="dxa"/>
            <w:vMerge/>
          </w:tcPr>
          <w:p w14:paraId="0392A02D" w14:textId="77777777" w:rsidR="005D6D61" w:rsidRPr="00AC36E6" w:rsidRDefault="005D6D61" w:rsidP="005D6D61">
            <w:pPr>
              <w:spacing w:after="0" w:line="240" w:lineRule="auto"/>
              <w:rPr>
                <w:b/>
                <w:bCs/>
                <w:lang w:val="en-GB"/>
              </w:rPr>
            </w:pPr>
          </w:p>
        </w:tc>
        <w:tc>
          <w:tcPr>
            <w:tcW w:w="8680" w:type="dxa"/>
          </w:tcPr>
          <w:p w14:paraId="2B17A049" w14:textId="2A6D5A85" w:rsidR="005D6D61" w:rsidRDefault="005D6D61" w:rsidP="005D6D61">
            <w:pPr>
              <w:spacing w:after="0" w:line="240" w:lineRule="auto"/>
              <w:rPr>
                <w:bCs/>
                <w:lang w:val="en-GB"/>
              </w:rPr>
            </w:pPr>
            <w:r w:rsidRPr="001C0959">
              <w:rPr>
                <w:lang w:val="en-GB"/>
              </w:rPr>
              <w:t xml:space="preserve">The stewards must ensure </w:t>
            </w:r>
            <w:r>
              <w:rPr>
                <w:lang w:val="en-GB"/>
              </w:rPr>
              <w:t xml:space="preserve">that </w:t>
            </w:r>
            <w:r w:rsidRPr="001C0959">
              <w:rPr>
                <w:lang w:val="en-GB"/>
              </w:rPr>
              <w:t>numbers do not exceed the maximum capacity of the church</w:t>
            </w:r>
            <w:r>
              <w:rPr>
                <w:lang w:val="en-GB"/>
              </w:rPr>
              <w:t>.</w:t>
            </w:r>
            <w:r w:rsidRPr="001C0959">
              <w:rPr>
                <w:lang w:val="en-GB"/>
              </w:rPr>
              <w:t xml:space="preserve"> </w:t>
            </w:r>
          </w:p>
        </w:tc>
      </w:tr>
      <w:tr w:rsidR="005D6D61" w14:paraId="7A68A07B" w14:textId="77777777" w:rsidTr="000E2691">
        <w:trPr>
          <w:trHeight w:val="531"/>
        </w:trPr>
        <w:tc>
          <w:tcPr>
            <w:tcW w:w="1168" w:type="dxa"/>
            <w:vMerge/>
          </w:tcPr>
          <w:p w14:paraId="1A855E37" w14:textId="77777777" w:rsidR="005D6D61" w:rsidRPr="00AC36E6" w:rsidRDefault="005D6D61" w:rsidP="005D6D61">
            <w:pPr>
              <w:spacing w:after="0" w:line="240" w:lineRule="auto"/>
              <w:rPr>
                <w:b/>
                <w:bCs/>
                <w:lang w:val="en-GB"/>
              </w:rPr>
            </w:pPr>
          </w:p>
        </w:tc>
        <w:tc>
          <w:tcPr>
            <w:tcW w:w="8680" w:type="dxa"/>
          </w:tcPr>
          <w:p w14:paraId="097C2373" w14:textId="46658550" w:rsidR="005D6D61" w:rsidRPr="00AC36E6" w:rsidRDefault="005D6D61" w:rsidP="005D6D61">
            <w:pPr>
              <w:spacing w:after="0" w:line="240" w:lineRule="auto"/>
            </w:pPr>
            <w:r>
              <w:rPr>
                <w:lang w:val="en-GB"/>
              </w:rPr>
              <w:t xml:space="preserve">If you have a Rota for the volunteers, where possible, </w:t>
            </w:r>
            <w:r w:rsidRPr="00AC36E6">
              <w:rPr>
                <w:lang w:val="en-GB"/>
              </w:rPr>
              <w:t>keep your team in groups, i.e. the same group of people wor</w:t>
            </w:r>
            <w:r>
              <w:rPr>
                <w:lang w:val="en-GB"/>
              </w:rPr>
              <w:t xml:space="preserve">king together on any given day. </w:t>
            </w:r>
          </w:p>
        </w:tc>
      </w:tr>
      <w:tr w:rsidR="005D6D61" w14:paraId="54482011" w14:textId="77777777" w:rsidTr="000E2691">
        <w:tc>
          <w:tcPr>
            <w:tcW w:w="1168" w:type="dxa"/>
            <w:vMerge/>
          </w:tcPr>
          <w:p w14:paraId="1B2DD33F" w14:textId="77777777" w:rsidR="005D6D61" w:rsidRPr="00AC36E6" w:rsidRDefault="005D6D61" w:rsidP="005D6D61">
            <w:pPr>
              <w:spacing w:after="0" w:line="240" w:lineRule="auto"/>
              <w:rPr>
                <w:b/>
                <w:bCs/>
                <w:lang w:val="en-GB"/>
              </w:rPr>
            </w:pPr>
          </w:p>
        </w:tc>
        <w:tc>
          <w:tcPr>
            <w:tcW w:w="8680" w:type="dxa"/>
          </w:tcPr>
          <w:p w14:paraId="480DCB96" w14:textId="5AED1258" w:rsidR="005D6D61" w:rsidRPr="00654D86" w:rsidRDefault="005D6D61" w:rsidP="005D6D61">
            <w:pPr>
              <w:spacing w:after="0" w:line="240" w:lineRule="auto"/>
              <w:rPr>
                <w:lang w:val="en-GB"/>
              </w:rPr>
            </w:pPr>
            <w:r>
              <w:rPr>
                <w:lang w:val="en-GB"/>
              </w:rPr>
              <w:t>G</w:t>
            </w:r>
            <w:r w:rsidRPr="00AC36E6">
              <w:rPr>
                <w:lang w:val="en-GB"/>
              </w:rPr>
              <w:t xml:space="preserve">uidance should be given to stewards on </w:t>
            </w:r>
            <w:r>
              <w:rPr>
                <w:lang w:val="en-GB"/>
              </w:rPr>
              <w:t xml:space="preserve">social distancing, ‘catch it, kill it, bin it’, effective hand hygiene </w:t>
            </w:r>
            <w:r w:rsidRPr="00AC36E6">
              <w:rPr>
                <w:lang w:val="en-GB"/>
              </w:rPr>
              <w:t>and actions to take in the</w:t>
            </w:r>
            <w:r>
              <w:rPr>
                <w:lang w:val="en-GB"/>
              </w:rPr>
              <w:t xml:space="preserve"> event of a First Aid emergency. (</w:t>
            </w:r>
            <w:r>
              <w:t xml:space="preserve">Separate guidance). </w:t>
            </w:r>
          </w:p>
        </w:tc>
      </w:tr>
      <w:tr w:rsidR="005D6D61" w14:paraId="666C46CE" w14:textId="77777777" w:rsidTr="000E2691">
        <w:tc>
          <w:tcPr>
            <w:tcW w:w="1168" w:type="dxa"/>
            <w:vMerge/>
          </w:tcPr>
          <w:p w14:paraId="6E031F90" w14:textId="77777777" w:rsidR="005D6D61" w:rsidRPr="00AC36E6" w:rsidRDefault="005D6D61" w:rsidP="005D6D61">
            <w:pPr>
              <w:spacing w:after="0" w:line="240" w:lineRule="auto"/>
              <w:rPr>
                <w:b/>
                <w:bCs/>
                <w:lang w:val="en-GB"/>
              </w:rPr>
            </w:pPr>
          </w:p>
        </w:tc>
        <w:tc>
          <w:tcPr>
            <w:tcW w:w="8680" w:type="dxa"/>
          </w:tcPr>
          <w:p w14:paraId="08DECD07" w14:textId="088D5CA7" w:rsidR="005D6D61" w:rsidRPr="00AC36E6" w:rsidRDefault="005D6D61" w:rsidP="005D6D61">
            <w:pPr>
              <w:spacing w:after="0" w:line="240" w:lineRule="auto"/>
              <w:rPr>
                <w:bCs/>
                <w:lang w:val="en-GB"/>
              </w:rPr>
            </w:pPr>
            <w:r w:rsidRPr="5ACD0BC5">
              <w:rPr>
                <w:lang w:val="en-GB"/>
              </w:rPr>
              <w:t>Stewards must not physically</w:t>
            </w:r>
            <w:r>
              <w:rPr>
                <w:lang w:val="en-GB"/>
              </w:rPr>
              <w:t xml:space="preserve"> interact (shake hands, hugging etc.</w:t>
            </w:r>
            <w:r w:rsidRPr="5ACD0BC5">
              <w:rPr>
                <w:lang w:val="en-GB"/>
              </w:rPr>
              <w:t>) with parishioners with the exception of an emergency situation</w:t>
            </w:r>
          </w:p>
        </w:tc>
      </w:tr>
      <w:tr w:rsidR="005D6D61" w14:paraId="7CCEE601" w14:textId="77777777" w:rsidTr="00A62A1D">
        <w:tc>
          <w:tcPr>
            <w:tcW w:w="9848" w:type="dxa"/>
            <w:gridSpan w:val="2"/>
            <w:shd w:val="clear" w:color="auto" w:fill="F2DBDB" w:themeFill="accent2" w:themeFillTint="33"/>
          </w:tcPr>
          <w:p w14:paraId="104D9F64" w14:textId="7BCD0288" w:rsidR="005D6D61" w:rsidRPr="001C0959" w:rsidRDefault="005D6D61" w:rsidP="005D6D61">
            <w:pPr>
              <w:spacing w:after="0" w:line="240" w:lineRule="auto"/>
              <w:rPr>
                <w:b/>
                <w:bCs/>
                <w:u w:val="single"/>
              </w:rPr>
            </w:pPr>
            <w:r w:rsidRPr="001C0959">
              <w:rPr>
                <w:b/>
                <w:bCs/>
                <w:u w:val="single"/>
                <w:lang w:val="en-GB"/>
              </w:rPr>
              <w:t>PLAN AND PURCHASE OF SUPPLIES</w:t>
            </w:r>
          </w:p>
          <w:p w14:paraId="0D3D1EAF" w14:textId="34BDF92A" w:rsidR="005D6D61" w:rsidRPr="00AC36E6" w:rsidRDefault="005D6D61" w:rsidP="005D6D61">
            <w:pPr>
              <w:spacing w:after="0" w:line="240" w:lineRule="auto"/>
              <w:ind w:left="360"/>
              <w:rPr>
                <w:lang w:val="en-GB"/>
              </w:rPr>
            </w:pPr>
            <w:r w:rsidRPr="5ACD0BC5">
              <w:rPr>
                <w:lang w:val="en-GB"/>
              </w:rPr>
              <w:t xml:space="preserve">To ensure </w:t>
            </w:r>
            <w:r>
              <w:rPr>
                <w:lang w:val="en-GB"/>
              </w:rPr>
              <w:t>you remain</w:t>
            </w:r>
            <w:r w:rsidRPr="5ACD0BC5">
              <w:rPr>
                <w:lang w:val="en-GB"/>
              </w:rPr>
              <w:t xml:space="preserve"> COVID-19</w:t>
            </w:r>
            <w:r>
              <w:rPr>
                <w:lang w:val="en-GB"/>
              </w:rPr>
              <w:t xml:space="preserve"> secure</w:t>
            </w:r>
            <w:r w:rsidRPr="5ACD0BC5">
              <w:rPr>
                <w:lang w:val="en-GB"/>
              </w:rPr>
              <w:t xml:space="preserve">, you must source sufficient supplies </w:t>
            </w:r>
            <w:r>
              <w:rPr>
                <w:lang w:val="en-GB"/>
              </w:rPr>
              <w:t>and undertake a planned cleaning regime.</w:t>
            </w:r>
          </w:p>
        </w:tc>
      </w:tr>
      <w:tr w:rsidR="005D6D61" w14:paraId="2D3EA607" w14:textId="77777777" w:rsidTr="000E2691">
        <w:tc>
          <w:tcPr>
            <w:tcW w:w="1168" w:type="dxa"/>
            <w:vMerge w:val="restart"/>
          </w:tcPr>
          <w:p w14:paraId="285AAAAD" w14:textId="65E38D79" w:rsidR="005D6D61" w:rsidRPr="00AC36E6" w:rsidRDefault="005D6D61" w:rsidP="005D6D61">
            <w:pPr>
              <w:spacing w:after="0" w:line="240" w:lineRule="auto"/>
              <w:rPr>
                <w:b/>
                <w:bCs/>
                <w:lang w:val="en-GB"/>
              </w:rPr>
            </w:pPr>
            <w:r>
              <w:rPr>
                <w:b/>
                <w:bCs/>
                <w:lang w:val="en-GB"/>
              </w:rPr>
              <w:t>Hygiene resources</w:t>
            </w:r>
          </w:p>
        </w:tc>
        <w:tc>
          <w:tcPr>
            <w:tcW w:w="8680" w:type="dxa"/>
          </w:tcPr>
          <w:p w14:paraId="3952817F" w14:textId="38666DAD" w:rsidR="005D6D61" w:rsidRPr="00C75DB2" w:rsidRDefault="005D6D61" w:rsidP="005D6D61">
            <w:pPr>
              <w:spacing w:after="0" w:line="240" w:lineRule="auto"/>
            </w:pPr>
            <w:r w:rsidRPr="00C75DB2">
              <w:rPr>
                <w:lang w:val="en-GB"/>
              </w:rPr>
              <w:t>Hand gel of no less than 65% alcohol;</w:t>
            </w:r>
          </w:p>
        </w:tc>
      </w:tr>
      <w:tr w:rsidR="005D6D61" w14:paraId="7B451331" w14:textId="77777777" w:rsidTr="000E2691">
        <w:tc>
          <w:tcPr>
            <w:tcW w:w="1168" w:type="dxa"/>
            <w:vMerge/>
          </w:tcPr>
          <w:p w14:paraId="77037752" w14:textId="77777777" w:rsidR="005D6D61" w:rsidRPr="00AC36E6" w:rsidRDefault="005D6D61" w:rsidP="005D6D61">
            <w:pPr>
              <w:spacing w:after="0" w:line="240" w:lineRule="auto"/>
              <w:rPr>
                <w:b/>
                <w:bCs/>
                <w:lang w:val="en-GB"/>
              </w:rPr>
            </w:pPr>
          </w:p>
        </w:tc>
        <w:tc>
          <w:tcPr>
            <w:tcW w:w="8680" w:type="dxa"/>
          </w:tcPr>
          <w:p w14:paraId="5B057422" w14:textId="5BCC052A" w:rsidR="005D6D61" w:rsidRPr="00C75DB2" w:rsidRDefault="005D6D61" w:rsidP="005D6D61">
            <w:pPr>
              <w:spacing w:after="0" w:line="240" w:lineRule="auto"/>
            </w:pPr>
            <w:r w:rsidRPr="00C75DB2">
              <w:rPr>
                <w:lang w:val="en-GB"/>
              </w:rPr>
              <w:t xml:space="preserve">Adequate welfare products for </w:t>
            </w:r>
            <w:r>
              <w:rPr>
                <w:lang w:val="en-GB"/>
              </w:rPr>
              <w:t>all volunteers</w:t>
            </w:r>
            <w:r w:rsidRPr="00C75DB2">
              <w:rPr>
                <w:lang w:val="en-GB"/>
              </w:rPr>
              <w:t xml:space="preserve"> in terms of hand wash facilities – soap and paper towels</w:t>
            </w:r>
            <w:r w:rsidR="00BC4A52">
              <w:rPr>
                <w:lang w:val="en-GB"/>
              </w:rPr>
              <w:t>. Th</w:t>
            </w:r>
            <w:r w:rsidR="00A40698">
              <w:rPr>
                <w:lang w:val="en-GB"/>
              </w:rPr>
              <w:t>ese</w:t>
            </w:r>
            <w:r w:rsidR="00BC4A52">
              <w:rPr>
                <w:lang w:val="en-GB"/>
              </w:rPr>
              <w:t xml:space="preserve"> c</w:t>
            </w:r>
            <w:r w:rsidR="00A40698">
              <w:rPr>
                <w:lang w:val="en-GB"/>
              </w:rPr>
              <w:t>ould</w:t>
            </w:r>
            <w:r w:rsidR="00BC4A52">
              <w:rPr>
                <w:lang w:val="en-GB"/>
              </w:rPr>
              <w:t xml:space="preserve"> be available in the Sacristy.</w:t>
            </w:r>
          </w:p>
        </w:tc>
      </w:tr>
      <w:tr w:rsidR="005D6D61" w14:paraId="43D5B66C" w14:textId="77777777" w:rsidTr="000E2691">
        <w:tc>
          <w:tcPr>
            <w:tcW w:w="1168" w:type="dxa"/>
            <w:vMerge/>
          </w:tcPr>
          <w:p w14:paraId="0BE69D4C" w14:textId="77777777" w:rsidR="005D6D61" w:rsidRPr="00AC36E6" w:rsidRDefault="005D6D61" w:rsidP="005D6D61">
            <w:pPr>
              <w:spacing w:after="0" w:line="240" w:lineRule="auto"/>
              <w:rPr>
                <w:b/>
                <w:bCs/>
                <w:lang w:val="en-GB"/>
              </w:rPr>
            </w:pPr>
          </w:p>
        </w:tc>
        <w:tc>
          <w:tcPr>
            <w:tcW w:w="8680" w:type="dxa"/>
          </w:tcPr>
          <w:p w14:paraId="292D2448" w14:textId="39E1E689" w:rsidR="005D6D61" w:rsidRPr="00C75DB2" w:rsidRDefault="005D6D61" w:rsidP="005D6D61">
            <w:pPr>
              <w:spacing w:after="0" w:line="240" w:lineRule="auto"/>
            </w:pPr>
            <w:r w:rsidRPr="00C75DB2">
              <w:rPr>
                <w:lang w:val="en-GB"/>
              </w:rPr>
              <w:t>Protective equipment for stewards – single use gloves</w:t>
            </w:r>
            <w:r w:rsidR="00A40698">
              <w:rPr>
                <w:lang w:val="en-GB"/>
              </w:rPr>
              <w:t>.</w:t>
            </w:r>
          </w:p>
        </w:tc>
      </w:tr>
      <w:tr w:rsidR="005D6D61" w14:paraId="65271686" w14:textId="77777777" w:rsidTr="000E2691">
        <w:tc>
          <w:tcPr>
            <w:tcW w:w="1168" w:type="dxa"/>
            <w:vMerge/>
          </w:tcPr>
          <w:p w14:paraId="26183B21" w14:textId="77777777" w:rsidR="005D6D61" w:rsidRPr="00AC36E6" w:rsidRDefault="005D6D61" w:rsidP="005D6D61">
            <w:pPr>
              <w:spacing w:after="0" w:line="240" w:lineRule="auto"/>
              <w:rPr>
                <w:b/>
                <w:bCs/>
                <w:lang w:val="en-GB"/>
              </w:rPr>
            </w:pPr>
          </w:p>
        </w:tc>
        <w:tc>
          <w:tcPr>
            <w:tcW w:w="8680" w:type="dxa"/>
          </w:tcPr>
          <w:p w14:paraId="0AA132D0" w14:textId="6D45FD6A" w:rsidR="005D6D61" w:rsidRPr="00C75DB2" w:rsidRDefault="005D6D61" w:rsidP="005D6D61">
            <w:pPr>
              <w:spacing w:after="0" w:line="240" w:lineRule="auto"/>
            </w:pPr>
            <w:r w:rsidRPr="00C75DB2">
              <w:rPr>
                <w:lang w:val="en-GB"/>
              </w:rPr>
              <w:t>Protective equipment for clea</w:t>
            </w:r>
            <w:r>
              <w:rPr>
                <w:lang w:val="en-GB"/>
              </w:rPr>
              <w:t xml:space="preserve">ners – rubber gloves and aprons. (Rubber gloves if used </w:t>
            </w:r>
            <w:r w:rsidRPr="00964702">
              <w:rPr>
                <w:b/>
                <w:lang w:val="en-GB"/>
              </w:rPr>
              <w:t>must not</w:t>
            </w:r>
            <w:r>
              <w:rPr>
                <w:lang w:val="en-GB"/>
              </w:rPr>
              <w:t xml:space="preserve"> be shared between cleaners). </w:t>
            </w:r>
          </w:p>
        </w:tc>
      </w:tr>
      <w:tr w:rsidR="005D6D61" w14:paraId="415A6461" w14:textId="77777777" w:rsidTr="000E2691">
        <w:tc>
          <w:tcPr>
            <w:tcW w:w="1168" w:type="dxa"/>
            <w:vMerge/>
          </w:tcPr>
          <w:p w14:paraId="0C6A5165" w14:textId="77777777" w:rsidR="005D6D61" w:rsidRPr="00AC36E6" w:rsidRDefault="005D6D61" w:rsidP="005D6D61">
            <w:pPr>
              <w:spacing w:after="0" w:line="240" w:lineRule="auto"/>
              <w:rPr>
                <w:b/>
                <w:bCs/>
                <w:lang w:val="en-GB"/>
              </w:rPr>
            </w:pPr>
          </w:p>
        </w:tc>
        <w:tc>
          <w:tcPr>
            <w:tcW w:w="8680" w:type="dxa"/>
          </w:tcPr>
          <w:p w14:paraId="65C13D52" w14:textId="7C220D49" w:rsidR="005D6D61" w:rsidRPr="00C75DB2" w:rsidRDefault="005D6D61" w:rsidP="005D6D61">
            <w:pPr>
              <w:spacing w:after="0" w:line="240" w:lineRule="auto"/>
            </w:pPr>
            <w:r w:rsidRPr="00C75DB2">
              <w:rPr>
                <w:lang w:val="en-GB"/>
              </w:rPr>
              <w:t>Cleaning materials – detergent, sanitiser, disposable cloths or paper towels</w:t>
            </w:r>
            <w:r>
              <w:rPr>
                <w:lang w:val="en-GB"/>
              </w:rPr>
              <w:t>.</w:t>
            </w:r>
          </w:p>
        </w:tc>
      </w:tr>
      <w:tr w:rsidR="005D6D61" w14:paraId="4FD7FBEE" w14:textId="77777777" w:rsidTr="000E2691">
        <w:tc>
          <w:tcPr>
            <w:tcW w:w="1168" w:type="dxa"/>
            <w:vMerge/>
          </w:tcPr>
          <w:p w14:paraId="4B69515C" w14:textId="77777777" w:rsidR="005D6D61" w:rsidRPr="00AC36E6" w:rsidRDefault="005D6D61" w:rsidP="005D6D61">
            <w:pPr>
              <w:spacing w:after="0" w:line="240" w:lineRule="auto"/>
              <w:rPr>
                <w:b/>
                <w:bCs/>
                <w:lang w:val="en-GB"/>
              </w:rPr>
            </w:pPr>
          </w:p>
        </w:tc>
        <w:tc>
          <w:tcPr>
            <w:tcW w:w="8680" w:type="dxa"/>
          </w:tcPr>
          <w:p w14:paraId="22632039" w14:textId="64E33982" w:rsidR="005D6D61" w:rsidRPr="00C75DB2" w:rsidRDefault="005D6D61" w:rsidP="005D6D61">
            <w:pPr>
              <w:spacing w:after="0" w:line="240" w:lineRule="auto"/>
            </w:pPr>
            <w:r w:rsidRPr="00C75DB2">
              <w:rPr>
                <w:lang w:val="en-GB"/>
              </w:rPr>
              <w:t>Tape to mark out social distancing</w:t>
            </w:r>
            <w:r>
              <w:rPr>
                <w:lang w:val="en-GB"/>
              </w:rPr>
              <w:t>.</w:t>
            </w:r>
            <w:r w:rsidRPr="00C75DB2">
              <w:rPr>
                <w:lang w:val="en-GB"/>
              </w:rPr>
              <w:t xml:space="preserve"> </w:t>
            </w:r>
          </w:p>
        </w:tc>
      </w:tr>
      <w:tr w:rsidR="005D6D61" w14:paraId="1CF0ED5F" w14:textId="77777777" w:rsidTr="000E2691">
        <w:tc>
          <w:tcPr>
            <w:tcW w:w="1168" w:type="dxa"/>
            <w:vMerge/>
          </w:tcPr>
          <w:p w14:paraId="7EF08C5B" w14:textId="77777777" w:rsidR="005D6D61" w:rsidRPr="00AC36E6" w:rsidRDefault="005D6D61" w:rsidP="005D6D61">
            <w:pPr>
              <w:spacing w:after="0" w:line="240" w:lineRule="auto"/>
              <w:rPr>
                <w:b/>
                <w:bCs/>
                <w:lang w:val="en-GB"/>
              </w:rPr>
            </w:pPr>
          </w:p>
        </w:tc>
        <w:tc>
          <w:tcPr>
            <w:tcW w:w="8680" w:type="dxa"/>
          </w:tcPr>
          <w:p w14:paraId="6D4576F1" w14:textId="28D3E581" w:rsidR="005D6D61" w:rsidRPr="00C75DB2" w:rsidRDefault="005D6D61" w:rsidP="005D6D61">
            <w:pPr>
              <w:spacing w:after="0" w:line="240" w:lineRule="auto"/>
              <w:rPr>
                <w:lang w:val="en-GB"/>
              </w:rPr>
            </w:pPr>
            <w:r>
              <w:rPr>
                <w:lang w:val="en-GB"/>
              </w:rPr>
              <w:t xml:space="preserve">As best practice it is recommended that you </w:t>
            </w:r>
            <w:r w:rsidR="00A40698">
              <w:rPr>
                <w:lang w:val="en-GB"/>
              </w:rPr>
              <w:t>display</w:t>
            </w:r>
            <w:r>
              <w:rPr>
                <w:lang w:val="en-GB"/>
              </w:rPr>
              <w:t xml:space="preserve"> a </w:t>
            </w:r>
            <w:r w:rsidRPr="00DF7365">
              <w:rPr>
                <w:b/>
                <w:lang w:val="en-GB"/>
              </w:rPr>
              <w:t>Staying COVID-19 Secure Poster</w:t>
            </w:r>
            <w:r>
              <w:rPr>
                <w:b/>
                <w:lang w:val="en-GB"/>
              </w:rPr>
              <w:t>.</w:t>
            </w:r>
          </w:p>
        </w:tc>
      </w:tr>
      <w:tr w:rsidR="005D6D61" w14:paraId="49A5E986" w14:textId="77777777" w:rsidTr="00EF072B">
        <w:tc>
          <w:tcPr>
            <w:tcW w:w="9848" w:type="dxa"/>
            <w:gridSpan w:val="2"/>
          </w:tcPr>
          <w:p w14:paraId="541E1142" w14:textId="085664B8" w:rsidR="005D6D61" w:rsidRDefault="005D6D61" w:rsidP="005D6D61">
            <w:pPr>
              <w:spacing w:after="0" w:line="240" w:lineRule="auto"/>
              <w:rPr>
                <w:b/>
                <w:u w:val="single"/>
                <w:lang w:val="en-GB"/>
              </w:rPr>
            </w:pPr>
            <w:r w:rsidRPr="00C75DB2">
              <w:rPr>
                <w:lang w:val="en-GB"/>
              </w:rPr>
              <w:t xml:space="preserve">Supplies can be sourced from </w:t>
            </w:r>
            <w:r w:rsidRPr="00C75DB2">
              <w:rPr>
                <w:b/>
                <w:u w:val="single"/>
                <w:lang w:val="en-GB"/>
              </w:rPr>
              <w:t>Churchmarketplace</w:t>
            </w:r>
            <w:r>
              <w:rPr>
                <w:b/>
                <w:u w:val="single"/>
                <w:lang w:val="en-GB"/>
              </w:rPr>
              <w:t xml:space="preserve"> (</w:t>
            </w:r>
            <w:r w:rsidRPr="00E310F3">
              <w:rPr>
                <w:lang w:val="en-GB"/>
              </w:rPr>
              <w:t>Please see email from Nicola Atkinson dated</w:t>
            </w:r>
            <w:r w:rsidRPr="00E310F3">
              <w:rPr>
                <w:b/>
                <w:lang w:val="en-GB"/>
              </w:rPr>
              <w:t xml:space="preserve"> </w:t>
            </w:r>
            <w:r w:rsidRPr="00E310F3">
              <w:rPr>
                <w:lang w:val="en-GB"/>
              </w:rPr>
              <w:t>27/05/20</w:t>
            </w:r>
            <w:r>
              <w:rPr>
                <w:lang w:val="en-GB"/>
              </w:rPr>
              <w:t>)</w:t>
            </w:r>
          </w:p>
          <w:p w14:paraId="47B36E93" w14:textId="513B6286" w:rsidR="005D6D61" w:rsidRPr="00C75DB2" w:rsidRDefault="005D6D61" w:rsidP="005D6D61">
            <w:pPr>
              <w:spacing w:after="0" w:line="240" w:lineRule="auto"/>
              <w:rPr>
                <w:lang w:val="en-GB"/>
              </w:rPr>
            </w:pPr>
            <w:r w:rsidRPr="5ACD0BC5">
              <w:rPr>
                <w:lang w:val="en-GB"/>
              </w:rPr>
              <w:t xml:space="preserve">Stewards and cleaners may </w:t>
            </w:r>
            <w:r>
              <w:rPr>
                <w:lang w:val="en-GB"/>
              </w:rPr>
              <w:t xml:space="preserve">also </w:t>
            </w:r>
            <w:r w:rsidRPr="5ACD0BC5">
              <w:rPr>
                <w:lang w:val="en-GB"/>
              </w:rPr>
              <w:t>use their own protective equipment.</w:t>
            </w:r>
          </w:p>
        </w:tc>
      </w:tr>
      <w:tr w:rsidR="005D6D61" w14:paraId="5C433E16" w14:textId="77777777" w:rsidTr="00A62A1D">
        <w:tc>
          <w:tcPr>
            <w:tcW w:w="9848" w:type="dxa"/>
            <w:gridSpan w:val="2"/>
            <w:shd w:val="clear" w:color="auto" w:fill="F2DBDB" w:themeFill="accent2" w:themeFillTint="33"/>
          </w:tcPr>
          <w:p w14:paraId="7088621A" w14:textId="76B38612" w:rsidR="005D6D61" w:rsidRPr="009B0ED3" w:rsidRDefault="005D6D61" w:rsidP="005D6D61">
            <w:pPr>
              <w:spacing w:after="0" w:line="240" w:lineRule="auto"/>
              <w:rPr>
                <w:b/>
                <w:bCs/>
                <w:u w:val="single"/>
              </w:rPr>
            </w:pPr>
            <w:r w:rsidRPr="009B0ED3">
              <w:rPr>
                <w:b/>
                <w:bCs/>
                <w:u w:val="single"/>
                <w:lang w:val="en-GB"/>
              </w:rPr>
              <w:t>PREPARATION OF THE CHURCH</w:t>
            </w:r>
          </w:p>
          <w:p w14:paraId="727060EC" w14:textId="499E303B" w:rsidR="005D6D61" w:rsidRPr="00E66B44" w:rsidRDefault="005D6D61" w:rsidP="005D6D61">
            <w:pPr>
              <w:spacing w:after="0" w:line="240" w:lineRule="auto"/>
              <w:ind w:left="360"/>
              <w:rPr>
                <w:lang w:val="en-GB"/>
              </w:rPr>
            </w:pPr>
            <w:r w:rsidRPr="5ACD0BC5">
              <w:rPr>
                <w:lang w:val="en-GB"/>
              </w:rPr>
              <w:t xml:space="preserve">Prior to opening the Church for </w:t>
            </w:r>
            <w:r>
              <w:rPr>
                <w:lang w:val="en-GB"/>
              </w:rPr>
              <w:t xml:space="preserve">individual </w:t>
            </w:r>
            <w:r w:rsidRPr="5ACD0BC5">
              <w:rPr>
                <w:lang w:val="en-GB"/>
              </w:rPr>
              <w:t xml:space="preserve">prayer you must devise a plan </w:t>
            </w:r>
            <w:r>
              <w:rPr>
                <w:lang w:val="en-GB"/>
              </w:rPr>
              <w:t>that will facilitate the 2m</w:t>
            </w:r>
            <w:r w:rsidRPr="5ACD0BC5">
              <w:rPr>
                <w:lang w:val="en-GB"/>
              </w:rPr>
              <w:t xml:space="preserve"> radius social distance requirement. In doing this you must:</w:t>
            </w:r>
          </w:p>
        </w:tc>
      </w:tr>
      <w:tr w:rsidR="005D6D61" w14:paraId="07848372" w14:textId="77777777" w:rsidTr="000E2691">
        <w:tc>
          <w:tcPr>
            <w:tcW w:w="1168" w:type="dxa"/>
            <w:vMerge w:val="restart"/>
          </w:tcPr>
          <w:p w14:paraId="2C5DC38C" w14:textId="2AE5EDC1" w:rsidR="005D6D61" w:rsidRPr="00AC36E6" w:rsidRDefault="005D6D61" w:rsidP="005D6D61">
            <w:pPr>
              <w:spacing w:after="0" w:line="240" w:lineRule="auto"/>
              <w:rPr>
                <w:b/>
                <w:bCs/>
                <w:lang w:val="en-GB"/>
              </w:rPr>
            </w:pPr>
            <w:r>
              <w:rPr>
                <w:b/>
                <w:bCs/>
                <w:lang w:val="en-GB"/>
              </w:rPr>
              <w:t>Capacity</w:t>
            </w:r>
          </w:p>
        </w:tc>
        <w:tc>
          <w:tcPr>
            <w:tcW w:w="8680" w:type="dxa"/>
          </w:tcPr>
          <w:p w14:paraId="6A1DD724" w14:textId="77777777" w:rsidR="005D6D61" w:rsidRDefault="005D6D61" w:rsidP="005D6D61">
            <w:pPr>
              <w:spacing w:after="0" w:line="240" w:lineRule="auto"/>
              <w:rPr>
                <w:lang w:val="en-GB"/>
              </w:rPr>
            </w:pPr>
            <w:r w:rsidRPr="00E66B44">
              <w:rPr>
                <w:lang w:val="en-GB"/>
              </w:rPr>
              <w:t>Identify a</w:t>
            </w:r>
            <w:r>
              <w:rPr>
                <w:lang w:val="en-GB"/>
              </w:rPr>
              <w:t>reas of the church to be used:</w:t>
            </w:r>
          </w:p>
          <w:p w14:paraId="67FDA96C" w14:textId="77777777" w:rsidR="005D6D61" w:rsidRDefault="005D6D61" w:rsidP="005D6D61">
            <w:pPr>
              <w:pStyle w:val="ListParagraph"/>
              <w:numPr>
                <w:ilvl w:val="0"/>
                <w:numId w:val="15"/>
              </w:numPr>
              <w:spacing w:after="0" w:line="240" w:lineRule="auto"/>
              <w:rPr>
                <w:lang w:val="en-GB"/>
              </w:rPr>
            </w:pPr>
            <w:r>
              <w:rPr>
                <w:lang w:val="en-GB"/>
              </w:rPr>
              <w:t>Y</w:t>
            </w:r>
            <w:r w:rsidRPr="000E2691">
              <w:rPr>
                <w:lang w:val="en-GB"/>
              </w:rPr>
              <w:t xml:space="preserve">ou may decide to use different sections </w:t>
            </w:r>
            <w:r>
              <w:rPr>
                <w:lang w:val="en-GB"/>
              </w:rPr>
              <w:t xml:space="preserve">of the Church </w:t>
            </w:r>
            <w:r w:rsidRPr="000E2691">
              <w:rPr>
                <w:lang w:val="en-GB"/>
              </w:rPr>
              <w:t xml:space="preserve">each day </w:t>
            </w:r>
          </w:p>
          <w:p w14:paraId="2423ABDA" w14:textId="04B356DF" w:rsidR="005D6D61" w:rsidRPr="000E2691" w:rsidRDefault="005D6D61" w:rsidP="005D6D61">
            <w:pPr>
              <w:pStyle w:val="ListParagraph"/>
              <w:numPr>
                <w:ilvl w:val="0"/>
                <w:numId w:val="15"/>
              </w:numPr>
              <w:spacing w:after="0" w:line="240" w:lineRule="auto"/>
              <w:rPr>
                <w:lang w:val="en-GB"/>
              </w:rPr>
            </w:pPr>
            <w:r>
              <w:rPr>
                <w:lang w:val="en-GB"/>
              </w:rPr>
              <w:t xml:space="preserve">Or you may need to close the church on alternate days etc. </w:t>
            </w:r>
            <w:r w:rsidRPr="000E2691">
              <w:rPr>
                <w:lang w:val="en-GB"/>
              </w:rPr>
              <w:t>to facilitate cleaning.</w:t>
            </w:r>
          </w:p>
        </w:tc>
      </w:tr>
      <w:tr w:rsidR="005D6D61" w14:paraId="20208CD2" w14:textId="77777777" w:rsidTr="000E2691">
        <w:tc>
          <w:tcPr>
            <w:tcW w:w="1168" w:type="dxa"/>
            <w:vMerge/>
          </w:tcPr>
          <w:p w14:paraId="4B1D7C2E" w14:textId="77777777" w:rsidR="005D6D61" w:rsidRPr="00AC36E6" w:rsidRDefault="005D6D61" w:rsidP="005D6D61">
            <w:pPr>
              <w:spacing w:after="0" w:line="240" w:lineRule="auto"/>
              <w:rPr>
                <w:b/>
                <w:bCs/>
                <w:lang w:val="en-GB"/>
              </w:rPr>
            </w:pPr>
          </w:p>
        </w:tc>
        <w:tc>
          <w:tcPr>
            <w:tcW w:w="8680" w:type="dxa"/>
          </w:tcPr>
          <w:p w14:paraId="4531BCB0" w14:textId="751B2BBC" w:rsidR="005D6D61" w:rsidRPr="00E66B44" w:rsidRDefault="005D6D61" w:rsidP="005D6D61">
            <w:pPr>
              <w:spacing w:after="0" w:line="240" w:lineRule="auto"/>
              <w:rPr>
                <w:lang w:val="en-GB"/>
              </w:rPr>
            </w:pPr>
            <w:r w:rsidRPr="00E66B44">
              <w:rPr>
                <w:lang w:val="en-GB"/>
              </w:rPr>
              <w:t>Confirm your maximum numbers allowed in the Church at any given time</w:t>
            </w:r>
            <w:r>
              <w:rPr>
                <w:lang w:val="en-GB"/>
              </w:rPr>
              <w:t xml:space="preserve"> in order to keep social distancing</w:t>
            </w:r>
          </w:p>
        </w:tc>
      </w:tr>
      <w:tr w:rsidR="005D6D61" w14:paraId="07B44F66" w14:textId="77777777" w:rsidTr="000E2691">
        <w:tc>
          <w:tcPr>
            <w:tcW w:w="1168" w:type="dxa"/>
            <w:vMerge/>
          </w:tcPr>
          <w:p w14:paraId="709872E6" w14:textId="77777777" w:rsidR="005D6D61" w:rsidRPr="00AC36E6" w:rsidRDefault="005D6D61" w:rsidP="005D6D61">
            <w:pPr>
              <w:spacing w:after="0" w:line="240" w:lineRule="auto"/>
              <w:rPr>
                <w:b/>
                <w:bCs/>
                <w:lang w:val="en-GB"/>
              </w:rPr>
            </w:pPr>
          </w:p>
        </w:tc>
        <w:tc>
          <w:tcPr>
            <w:tcW w:w="8680" w:type="dxa"/>
          </w:tcPr>
          <w:p w14:paraId="237CD998" w14:textId="3A87CE63" w:rsidR="005D6D61" w:rsidRPr="00E66B44" w:rsidRDefault="005D6D61" w:rsidP="005D6D61">
            <w:pPr>
              <w:spacing w:after="0" w:line="240" w:lineRule="auto"/>
              <w:rPr>
                <w:lang w:val="en-GB"/>
              </w:rPr>
            </w:pPr>
            <w:r w:rsidRPr="00E66B44">
              <w:rPr>
                <w:lang w:val="en-GB"/>
              </w:rPr>
              <w:t>If you are live streaming mass the Church should not be open for individual prayer during this time.</w:t>
            </w:r>
          </w:p>
        </w:tc>
      </w:tr>
      <w:tr w:rsidR="005D6D61" w14:paraId="4BB08D41" w14:textId="77777777" w:rsidTr="00654D86">
        <w:trPr>
          <w:trHeight w:val="477"/>
        </w:trPr>
        <w:tc>
          <w:tcPr>
            <w:tcW w:w="1168" w:type="dxa"/>
            <w:vMerge w:val="restart"/>
          </w:tcPr>
          <w:p w14:paraId="2F0431DA" w14:textId="191BC34C" w:rsidR="005D6D61" w:rsidRPr="00AC36E6" w:rsidRDefault="005D6D61" w:rsidP="005D6D61">
            <w:pPr>
              <w:spacing w:after="0" w:line="240" w:lineRule="auto"/>
              <w:rPr>
                <w:b/>
                <w:bCs/>
                <w:lang w:val="en-GB"/>
              </w:rPr>
            </w:pPr>
            <w:r>
              <w:rPr>
                <w:b/>
                <w:bCs/>
                <w:lang w:val="en-GB"/>
              </w:rPr>
              <w:t>Social Distancing</w:t>
            </w:r>
          </w:p>
        </w:tc>
        <w:tc>
          <w:tcPr>
            <w:tcW w:w="8680" w:type="dxa"/>
          </w:tcPr>
          <w:p w14:paraId="4934D37A" w14:textId="77777777" w:rsidR="005D6D61" w:rsidRPr="00E66B44" w:rsidRDefault="005D6D61" w:rsidP="005D6D61">
            <w:pPr>
              <w:spacing w:after="0" w:line="240" w:lineRule="auto"/>
              <w:rPr>
                <w:lang w:val="en-GB"/>
              </w:rPr>
            </w:pPr>
            <w:r w:rsidRPr="00E66B44">
              <w:rPr>
                <w:lang w:val="en-GB"/>
              </w:rPr>
              <w:t xml:space="preserve">Identify your entry and exit points. </w:t>
            </w:r>
            <w:r>
              <w:rPr>
                <w:lang w:val="en-GB"/>
              </w:rPr>
              <w:t>This may involve using a dedicated emergency exit.</w:t>
            </w:r>
          </w:p>
          <w:p w14:paraId="4EF943F2" w14:textId="3991A381" w:rsidR="005D6D61" w:rsidRPr="000B3368" w:rsidRDefault="005D6D61" w:rsidP="005D6D61">
            <w:pPr>
              <w:pStyle w:val="ListParagraph"/>
              <w:numPr>
                <w:ilvl w:val="0"/>
                <w:numId w:val="16"/>
              </w:numPr>
              <w:spacing w:after="0" w:line="240" w:lineRule="auto"/>
              <w:rPr>
                <w:lang w:val="en-GB"/>
              </w:rPr>
            </w:pPr>
            <w:r w:rsidRPr="000E2691">
              <w:rPr>
                <w:lang w:val="en-GB"/>
              </w:rPr>
              <w:t>Identify your one-way system throughout the church and put signage arrows in place.</w:t>
            </w:r>
          </w:p>
        </w:tc>
      </w:tr>
      <w:tr w:rsidR="005D6D61" w14:paraId="591DF05B" w14:textId="77777777" w:rsidTr="000E2691">
        <w:tc>
          <w:tcPr>
            <w:tcW w:w="1168" w:type="dxa"/>
            <w:vMerge/>
          </w:tcPr>
          <w:p w14:paraId="33A92036" w14:textId="6FCA4DDF" w:rsidR="005D6D61" w:rsidRPr="00AC36E6" w:rsidRDefault="005D6D61" w:rsidP="005D6D61">
            <w:pPr>
              <w:spacing w:after="0" w:line="240" w:lineRule="auto"/>
              <w:rPr>
                <w:b/>
                <w:bCs/>
                <w:lang w:val="en-GB"/>
              </w:rPr>
            </w:pPr>
          </w:p>
        </w:tc>
        <w:tc>
          <w:tcPr>
            <w:tcW w:w="8680" w:type="dxa"/>
          </w:tcPr>
          <w:p w14:paraId="7A458C22" w14:textId="7B553136" w:rsidR="005D6D61" w:rsidRPr="00E66B44" w:rsidRDefault="005D6D61" w:rsidP="005D6D61">
            <w:pPr>
              <w:spacing w:after="0" w:line="240" w:lineRule="auto"/>
              <w:rPr>
                <w:lang w:val="en-GB"/>
              </w:rPr>
            </w:pPr>
            <w:r w:rsidRPr="00E66B44">
              <w:rPr>
                <w:lang w:val="en-GB"/>
              </w:rPr>
              <w:t>Cordon off areas of the Church that will be out of bounds and pews that are not to be used;</w:t>
            </w:r>
          </w:p>
        </w:tc>
      </w:tr>
      <w:tr w:rsidR="005D6D61" w14:paraId="694135B0" w14:textId="77777777" w:rsidTr="000E2691">
        <w:tc>
          <w:tcPr>
            <w:tcW w:w="1168" w:type="dxa"/>
            <w:vMerge/>
          </w:tcPr>
          <w:p w14:paraId="0E9A0440" w14:textId="77777777" w:rsidR="005D6D61" w:rsidRPr="00AC36E6" w:rsidRDefault="005D6D61" w:rsidP="005D6D61">
            <w:pPr>
              <w:spacing w:after="0" w:line="240" w:lineRule="auto"/>
              <w:rPr>
                <w:b/>
                <w:bCs/>
                <w:lang w:val="en-GB"/>
              </w:rPr>
            </w:pPr>
          </w:p>
        </w:tc>
        <w:tc>
          <w:tcPr>
            <w:tcW w:w="8680" w:type="dxa"/>
          </w:tcPr>
          <w:p w14:paraId="45A1BFA0" w14:textId="2E7EE8AF" w:rsidR="005D6D61" w:rsidRPr="008F410D" w:rsidRDefault="005D6D61" w:rsidP="00BC4A52">
            <w:pPr>
              <w:spacing w:after="0" w:line="240" w:lineRule="auto"/>
              <w:rPr>
                <w:lang w:val="en-GB"/>
              </w:rPr>
            </w:pPr>
            <w:r w:rsidRPr="00E66B44">
              <w:rPr>
                <w:lang w:val="en-GB"/>
              </w:rPr>
              <w:t>Cordon off statues</w:t>
            </w:r>
            <w:r w:rsidR="00A40698">
              <w:rPr>
                <w:lang w:val="en-GB"/>
              </w:rPr>
              <w:t>,</w:t>
            </w:r>
            <w:r>
              <w:rPr>
                <w:lang w:val="en-GB"/>
              </w:rPr>
              <w:t xml:space="preserve"> </w:t>
            </w:r>
            <w:r w:rsidR="00BC4A52">
              <w:rPr>
                <w:lang w:val="en-GB"/>
              </w:rPr>
              <w:t>icons</w:t>
            </w:r>
            <w:r>
              <w:rPr>
                <w:lang w:val="en-GB"/>
              </w:rPr>
              <w:t xml:space="preserve"> </w:t>
            </w:r>
            <w:r w:rsidR="00A40698">
              <w:rPr>
                <w:lang w:val="en-GB"/>
              </w:rPr>
              <w:t xml:space="preserve">etc. </w:t>
            </w:r>
            <w:r>
              <w:rPr>
                <w:lang w:val="en-GB"/>
              </w:rPr>
              <w:t>if possible, by 2m</w:t>
            </w:r>
            <w:r w:rsidRPr="00E66B44">
              <w:rPr>
                <w:lang w:val="en-GB"/>
              </w:rPr>
              <w:t xml:space="preserve"> to ensure they are not being repeatedly touched</w:t>
            </w:r>
            <w:r>
              <w:rPr>
                <w:lang w:val="en-GB"/>
              </w:rPr>
              <w:t>.</w:t>
            </w:r>
          </w:p>
        </w:tc>
      </w:tr>
      <w:tr w:rsidR="005D6D61" w14:paraId="757FC011" w14:textId="77777777" w:rsidTr="000E2691">
        <w:tc>
          <w:tcPr>
            <w:tcW w:w="1168" w:type="dxa"/>
            <w:vMerge/>
          </w:tcPr>
          <w:p w14:paraId="19E9E46F" w14:textId="77777777" w:rsidR="005D6D61" w:rsidRPr="00AC36E6" w:rsidRDefault="005D6D61" w:rsidP="005D6D61">
            <w:pPr>
              <w:spacing w:after="0" w:line="240" w:lineRule="auto"/>
              <w:rPr>
                <w:b/>
                <w:bCs/>
                <w:lang w:val="en-GB"/>
              </w:rPr>
            </w:pPr>
          </w:p>
        </w:tc>
        <w:tc>
          <w:tcPr>
            <w:tcW w:w="8680" w:type="dxa"/>
          </w:tcPr>
          <w:p w14:paraId="3CED4513" w14:textId="2E2367E2" w:rsidR="005D6D61" w:rsidRPr="00E66B44" w:rsidRDefault="005D6D61" w:rsidP="005D6D61">
            <w:pPr>
              <w:spacing w:after="0" w:line="240" w:lineRule="auto"/>
              <w:rPr>
                <w:lang w:val="en-GB"/>
              </w:rPr>
            </w:pPr>
            <w:r w:rsidRPr="00E66B44">
              <w:rPr>
                <w:lang w:val="en-GB"/>
              </w:rPr>
              <w:t>Ensure the Holy Water stoups remain empty</w:t>
            </w:r>
            <w:r>
              <w:rPr>
                <w:lang w:val="en-GB"/>
              </w:rPr>
              <w:t>.</w:t>
            </w:r>
          </w:p>
        </w:tc>
      </w:tr>
      <w:tr w:rsidR="005D6D61" w14:paraId="77D7D551" w14:textId="77777777" w:rsidTr="000E2691">
        <w:tc>
          <w:tcPr>
            <w:tcW w:w="1168" w:type="dxa"/>
            <w:vMerge/>
          </w:tcPr>
          <w:p w14:paraId="58B0CC91" w14:textId="77777777" w:rsidR="005D6D61" w:rsidRPr="00AC36E6" w:rsidRDefault="005D6D61" w:rsidP="005D6D61">
            <w:pPr>
              <w:spacing w:after="0" w:line="240" w:lineRule="auto"/>
              <w:rPr>
                <w:b/>
                <w:bCs/>
                <w:lang w:val="en-GB"/>
              </w:rPr>
            </w:pPr>
          </w:p>
        </w:tc>
        <w:tc>
          <w:tcPr>
            <w:tcW w:w="8680" w:type="dxa"/>
          </w:tcPr>
          <w:p w14:paraId="11A4BC48" w14:textId="0C18F0B5" w:rsidR="005D6D61" w:rsidRPr="00E66B44" w:rsidRDefault="005D6D61" w:rsidP="005D6D61">
            <w:pPr>
              <w:spacing w:after="0" w:line="240" w:lineRule="auto"/>
              <w:rPr>
                <w:lang w:val="en-GB"/>
              </w:rPr>
            </w:pPr>
            <w:r>
              <w:rPr>
                <w:lang w:val="en-GB"/>
              </w:rPr>
              <w:t>Mark out the required 2m</w:t>
            </w:r>
            <w:r w:rsidRPr="00E66B44">
              <w:rPr>
                <w:lang w:val="en-GB"/>
              </w:rPr>
              <w:t xml:space="preserve"> radius social distance on the floor, pews and in the </w:t>
            </w:r>
            <w:r w:rsidR="00A40698">
              <w:rPr>
                <w:lang w:val="en-GB"/>
              </w:rPr>
              <w:t>n</w:t>
            </w:r>
            <w:r w:rsidRPr="00E66B44">
              <w:rPr>
                <w:lang w:val="en-GB"/>
              </w:rPr>
              <w:t>arthex if required</w:t>
            </w:r>
            <w:r>
              <w:rPr>
                <w:lang w:val="en-GB"/>
              </w:rPr>
              <w:t>.</w:t>
            </w:r>
          </w:p>
        </w:tc>
      </w:tr>
      <w:tr w:rsidR="005D6D61" w14:paraId="06F982E8" w14:textId="77777777" w:rsidTr="000E2691">
        <w:tc>
          <w:tcPr>
            <w:tcW w:w="1168" w:type="dxa"/>
            <w:vMerge/>
          </w:tcPr>
          <w:p w14:paraId="2FB5496C" w14:textId="77777777" w:rsidR="005D6D61" w:rsidRPr="00AC36E6" w:rsidRDefault="005D6D61" w:rsidP="005D6D61">
            <w:pPr>
              <w:spacing w:after="0" w:line="240" w:lineRule="auto"/>
              <w:rPr>
                <w:b/>
                <w:bCs/>
                <w:lang w:val="en-GB"/>
              </w:rPr>
            </w:pPr>
          </w:p>
        </w:tc>
        <w:tc>
          <w:tcPr>
            <w:tcW w:w="8680" w:type="dxa"/>
          </w:tcPr>
          <w:p w14:paraId="3A02D899" w14:textId="6B273432" w:rsidR="005D6D61" w:rsidRDefault="005D6D61" w:rsidP="005D6D61">
            <w:pPr>
              <w:spacing w:after="0" w:line="240" w:lineRule="auto"/>
              <w:rPr>
                <w:lang w:val="en-GB"/>
              </w:rPr>
            </w:pPr>
            <w:r w:rsidRPr="00E66B44">
              <w:rPr>
                <w:lang w:val="en-GB"/>
              </w:rPr>
              <w:t xml:space="preserve">Stagger seating to ensure </w:t>
            </w:r>
            <w:r>
              <w:rPr>
                <w:lang w:val="en-GB"/>
              </w:rPr>
              <w:t>2m</w:t>
            </w:r>
            <w:r w:rsidRPr="00E66B44">
              <w:rPr>
                <w:lang w:val="en-GB"/>
              </w:rPr>
              <w:t xml:space="preserve"> radius distance is maintained</w:t>
            </w:r>
            <w:r>
              <w:rPr>
                <w:lang w:val="en-GB"/>
              </w:rPr>
              <w:t>. Depending on the length and formation of your pews you may consider:</w:t>
            </w:r>
          </w:p>
          <w:p w14:paraId="7B0F082D" w14:textId="606E3045" w:rsidR="005D6D61" w:rsidRDefault="005D6D61" w:rsidP="005D6D61">
            <w:pPr>
              <w:pStyle w:val="ListParagraph"/>
              <w:numPr>
                <w:ilvl w:val="0"/>
                <w:numId w:val="17"/>
              </w:numPr>
              <w:spacing w:after="0" w:line="240" w:lineRule="auto"/>
              <w:rPr>
                <w:lang w:val="en-GB"/>
              </w:rPr>
            </w:pPr>
            <w:r>
              <w:rPr>
                <w:lang w:val="en-GB"/>
              </w:rPr>
              <w:t>Using every second or 3</w:t>
            </w:r>
            <w:r w:rsidRPr="000E2691">
              <w:rPr>
                <w:vertAlign w:val="superscript"/>
                <w:lang w:val="en-GB"/>
              </w:rPr>
              <w:t>rd</w:t>
            </w:r>
            <w:r>
              <w:rPr>
                <w:lang w:val="en-GB"/>
              </w:rPr>
              <w:t xml:space="preserve"> pew.</w:t>
            </w:r>
          </w:p>
          <w:p w14:paraId="58CE8CB9" w14:textId="1C5E1592" w:rsidR="005D6D61" w:rsidRPr="000E2691" w:rsidRDefault="005D6D61" w:rsidP="005D6D61">
            <w:pPr>
              <w:pStyle w:val="ListParagraph"/>
              <w:numPr>
                <w:ilvl w:val="0"/>
                <w:numId w:val="17"/>
              </w:numPr>
              <w:spacing w:after="0" w:line="240" w:lineRule="auto"/>
              <w:rPr>
                <w:lang w:val="en-GB"/>
              </w:rPr>
            </w:pPr>
            <w:r>
              <w:rPr>
                <w:lang w:val="en-GB"/>
              </w:rPr>
              <w:t>Stagger seating to zig zag/ chequerboard formation.</w:t>
            </w:r>
          </w:p>
        </w:tc>
      </w:tr>
      <w:tr w:rsidR="005D6D61" w14:paraId="6139471C" w14:textId="77777777" w:rsidTr="000E2691">
        <w:tc>
          <w:tcPr>
            <w:tcW w:w="1168" w:type="dxa"/>
            <w:vMerge/>
          </w:tcPr>
          <w:p w14:paraId="7D1B3612" w14:textId="77777777" w:rsidR="005D6D61" w:rsidRPr="00AC36E6" w:rsidRDefault="005D6D61" w:rsidP="005D6D61">
            <w:pPr>
              <w:spacing w:after="0" w:line="240" w:lineRule="auto"/>
              <w:rPr>
                <w:b/>
                <w:bCs/>
                <w:lang w:val="en-GB"/>
              </w:rPr>
            </w:pPr>
          </w:p>
        </w:tc>
        <w:tc>
          <w:tcPr>
            <w:tcW w:w="8680" w:type="dxa"/>
          </w:tcPr>
          <w:p w14:paraId="17F65C22" w14:textId="3FABFBB3" w:rsidR="005D6D61" w:rsidRPr="00E66B44" w:rsidRDefault="005D6D61" w:rsidP="005D6D61">
            <w:pPr>
              <w:spacing w:after="0" w:line="240" w:lineRule="auto"/>
              <w:rPr>
                <w:lang w:val="en-GB"/>
              </w:rPr>
            </w:pPr>
            <w:r w:rsidRPr="00E66B44">
              <w:rPr>
                <w:lang w:val="en-GB"/>
              </w:rPr>
              <w:t xml:space="preserve">If queuing is required to enter the Church, there </w:t>
            </w:r>
            <w:r>
              <w:rPr>
                <w:lang w:val="en-GB"/>
              </w:rPr>
              <w:t>should be 2m</w:t>
            </w:r>
            <w:r w:rsidRPr="00E66B44">
              <w:rPr>
                <w:lang w:val="en-GB"/>
              </w:rPr>
              <w:t xml:space="preserve"> markers on the area leading to the Church entry</w:t>
            </w:r>
            <w:r>
              <w:rPr>
                <w:lang w:val="en-GB"/>
              </w:rPr>
              <w:t>.</w:t>
            </w:r>
          </w:p>
        </w:tc>
      </w:tr>
      <w:tr w:rsidR="005D6D61" w14:paraId="3552E395" w14:textId="77777777" w:rsidTr="000E2691">
        <w:tc>
          <w:tcPr>
            <w:tcW w:w="1168" w:type="dxa"/>
            <w:vMerge/>
          </w:tcPr>
          <w:p w14:paraId="785CD633" w14:textId="77777777" w:rsidR="005D6D61" w:rsidRPr="00AC36E6" w:rsidRDefault="005D6D61" w:rsidP="005D6D61">
            <w:pPr>
              <w:spacing w:after="0" w:line="240" w:lineRule="auto"/>
              <w:rPr>
                <w:b/>
                <w:bCs/>
                <w:lang w:val="en-GB"/>
              </w:rPr>
            </w:pPr>
          </w:p>
        </w:tc>
        <w:tc>
          <w:tcPr>
            <w:tcW w:w="8680" w:type="dxa"/>
          </w:tcPr>
          <w:p w14:paraId="1C925851" w14:textId="4101F1D8" w:rsidR="005D6D61" w:rsidRPr="00964702" w:rsidRDefault="005D6D61" w:rsidP="005D6D61">
            <w:pPr>
              <w:spacing w:after="0" w:line="240" w:lineRule="auto"/>
              <w:rPr>
                <w:lang w:val="en-GB"/>
              </w:rPr>
            </w:pPr>
            <w:r w:rsidRPr="00964702">
              <w:rPr>
                <w:lang w:val="en-GB"/>
              </w:rPr>
              <w:t>Draw up a new floor plan of the Church and display at the entrance to inform Parishioners</w:t>
            </w:r>
            <w:r>
              <w:rPr>
                <w:lang w:val="en-GB"/>
              </w:rPr>
              <w:t>.</w:t>
            </w:r>
          </w:p>
        </w:tc>
      </w:tr>
      <w:tr w:rsidR="005D6D61" w14:paraId="02A98F15" w14:textId="77777777" w:rsidTr="000E2691">
        <w:tc>
          <w:tcPr>
            <w:tcW w:w="1168" w:type="dxa"/>
            <w:vMerge/>
          </w:tcPr>
          <w:p w14:paraId="6544E599" w14:textId="77777777" w:rsidR="005D6D61" w:rsidRPr="00AC36E6" w:rsidRDefault="005D6D61" w:rsidP="005D6D61">
            <w:pPr>
              <w:spacing w:after="0" w:line="240" w:lineRule="auto"/>
              <w:rPr>
                <w:b/>
                <w:bCs/>
                <w:lang w:val="en-GB"/>
              </w:rPr>
            </w:pPr>
          </w:p>
        </w:tc>
        <w:tc>
          <w:tcPr>
            <w:tcW w:w="8680" w:type="dxa"/>
          </w:tcPr>
          <w:p w14:paraId="1F28FE1E" w14:textId="7B454786" w:rsidR="005D6D61" w:rsidRPr="00964702" w:rsidRDefault="005D6D61" w:rsidP="005D6D61">
            <w:pPr>
              <w:spacing w:after="0" w:line="240" w:lineRule="auto"/>
              <w:rPr>
                <w:lang w:val="en-GB"/>
              </w:rPr>
            </w:pPr>
            <w:r w:rsidRPr="00964702">
              <w:rPr>
                <w:lang w:val="en-GB"/>
              </w:rPr>
              <w:t>Set up hand sanitiser stations at entry and exit points and post signage</w:t>
            </w:r>
            <w:r>
              <w:rPr>
                <w:lang w:val="en-GB"/>
              </w:rPr>
              <w:t>.</w:t>
            </w:r>
          </w:p>
        </w:tc>
      </w:tr>
      <w:tr w:rsidR="005D6D61" w14:paraId="1525CD7A" w14:textId="77777777" w:rsidTr="000E2691">
        <w:tc>
          <w:tcPr>
            <w:tcW w:w="1168" w:type="dxa"/>
            <w:vMerge/>
          </w:tcPr>
          <w:p w14:paraId="370C0A8E" w14:textId="77777777" w:rsidR="005D6D61" w:rsidRPr="00AC36E6" w:rsidRDefault="005D6D61" w:rsidP="005D6D61">
            <w:pPr>
              <w:spacing w:after="0" w:line="240" w:lineRule="auto"/>
              <w:rPr>
                <w:b/>
                <w:bCs/>
                <w:lang w:val="en-GB"/>
              </w:rPr>
            </w:pPr>
          </w:p>
        </w:tc>
        <w:tc>
          <w:tcPr>
            <w:tcW w:w="8680" w:type="dxa"/>
          </w:tcPr>
          <w:p w14:paraId="63FDA813" w14:textId="3951AA79" w:rsidR="005D6D61" w:rsidRPr="00964702" w:rsidRDefault="005D6D61" w:rsidP="005D6D61">
            <w:pPr>
              <w:spacing w:after="0" w:line="240" w:lineRule="auto"/>
              <w:rPr>
                <w:lang w:val="en-GB"/>
              </w:rPr>
            </w:pPr>
            <w:r>
              <w:rPr>
                <w:lang w:val="en-GB"/>
              </w:rPr>
              <w:t>Review your emergency evacuation procedure to ensure it will still be effective.</w:t>
            </w:r>
          </w:p>
        </w:tc>
      </w:tr>
      <w:tr w:rsidR="005D6D61" w14:paraId="4D6644F5" w14:textId="77777777" w:rsidTr="000E2691">
        <w:tc>
          <w:tcPr>
            <w:tcW w:w="1168" w:type="dxa"/>
            <w:vMerge w:val="restart"/>
          </w:tcPr>
          <w:p w14:paraId="7F7C405A" w14:textId="77777777" w:rsidR="005D6D61" w:rsidRDefault="005D6D61" w:rsidP="005D6D61">
            <w:pPr>
              <w:spacing w:after="0" w:line="240" w:lineRule="auto"/>
              <w:rPr>
                <w:b/>
                <w:bCs/>
                <w:lang w:val="en-GB"/>
              </w:rPr>
            </w:pPr>
            <w:r>
              <w:rPr>
                <w:b/>
                <w:bCs/>
                <w:lang w:val="en-GB"/>
              </w:rPr>
              <w:t>Access</w:t>
            </w:r>
          </w:p>
          <w:p w14:paraId="02605F47" w14:textId="406139B1" w:rsidR="005D6D61" w:rsidRPr="00AC36E6" w:rsidRDefault="005D6D61" w:rsidP="005D6D61">
            <w:pPr>
              <w:spacing w:after="0" w:line="240" w:lineRule="auto"/>
              <w:rPr>
                <w:b/>
                <w:bCs/>
                <w:lang w:val="en-GB"/>
              </w:rPr>
            </w:pPr>
          </w:p>
        </w:tc>
        <w:tc>
          <w:tcPr>
            <w:tcW w:w="8680" w:type="dxa"/>
          </w:tcPr>
          <w:p w14:paraId="4633D459" w14:textId="733E32B7" w:rsidR="005D6D61" w:rsidRDefault="005D6D61" w:rsidP="00BC4A52">
            <w:pPr>
              <w:spacing w:after="0" w:line="240" w:lineRule="auto"/>
              <w:rPr>
                <w:lang w:val="en-GB"/>
              </w:rPr>
            </w:pPr>
            <w:r w:rsidRPr="00964702">
              <w:rPr>
                <w:lang w:val="en-GB"/>
              </w:rPr>
              <w:t xml:space="preserve">Ensure </w:t>
            </w:r>
            <w:r w:rsidR="00BC4A52">
              <w:rPr>
                <w:lang w:val="en-GB"/>
              </w:rPr>
              <w:t xml:space="preserve">the </w:t>
            </w:r>
            <w:r w:rsidRPr="00964702">
              <w:rPr>
                <w:lang w:val="en-GB"/>
              </w:rPr>
              <w:t xml:space="preserve"> sacristy, flower rooms and confessionals </w:t>
            </w:r>
            <w:r w:rsidR="00BC4A52">
              <w:rPr>
                <w:lang w:val="en-GB"/>
              </w:rPr>
              <w:t>are closed to all visitors</w:t>
            </w:r>
            <w:r>
              <w:rPr>
                <w:lang w:val="en-GB"/>
              </w:rPr>
              <w:t>.</w:t>
            </w:r>
          </w:p>
        </w:tc>
      </w:tr>
      <w:tr w:rsidR="005D6D61" w14:paraId="4B75965E" w14:textId="77777777" w:rsidTr="000E2691">
        <w:tc>
          <w:tcPr>
            <w:tcW w:w="1168" w:type="dxa"/>
            <w:vMerge/>
          </w:tcPr>
          <w:p w14:paraId="5353D89A" w14:textId="77777777" w:rsidR="005D6D61" w:rsidRDefault="005D6D61" w:rsidP="005D6D61">
            <w:pPr>
              <w:spacing w:after="0" w:line="240" w:lineRule="auto"/>
              <w:rPr>
                <w:b/>
                <w:bCs/>
                <w:lang w:val="en-GB"/>
              </w:rPr>
            </w:pPr>
          </w:p>
        </w:tc>
        <w:tc>
          <w:tcPr>
            <w:tcW w:w="8680" w:type="dxa"/>
          </w:tcPr>
          <w:p w14:paraId="52A97EE2" w14:textId="66AE1B7B" w:rsidR="005D6D61" w:rsidRPr="00964702" w:rsidRDefault="005D6D61" w:rsidP="005D6D61">
            <w:pPr>
              <w:spacing w:after="0" w:line="240" w:lineRule="auto"/>
              <w:rPr>
                <w:lang w:val="en-GB"/>
              </w:rPr>
            </w:pPr>
            <w:r w:rsidRPr="00964702">
              <w:rPr>
                <w:lang w:val="en-GB"/>
              </w:rPr>
              <w:t>Ensure WC’s remain locked at all times.</w:t>
            </w:r>
          </w:p>
        </w:tc>
      </w:tr>
      <w:tr w:rsidR="005D6D61" w14:paraId="367D55CA" w14:textId="77777777" w:rsidTr="000E2691">
        <w:tc>
          <w:tcPr>
            <w:tcW w:w="1168" w:type="dxa"/>
            <w:vMerge w:val="restart"/>
          </w:tcPr>
          <w:p w14:paraId="3B42B572" w14:textId="74451169" w:rsidR="005D6D61" w:rsidRPr="00AC36E6" w:rsidRDefault="005D6D61" w:rsidP="005D6D61">
            <w:pPr>
              <w:spacing w:after="0" w:line="240" w:lineRule="auto"/>
              <w:rPr>
                <w:b/>
                <w:bCs/>
                <w:lang w:val="en-GB"/>
              </w:rPr>
            </w:pPr>
            <w:r>
              <w:rPr>
                <w:b/>
                <w:bCs/>
                <w:lang w:val="en-GB"/>
              </w:rPr>
              <w:t>Votive Candles</w:t>
            </w:r>
          </w:p>
        </w:tc>
        <w:tc>
          <w:tcPr>
            <w:tcW w:w="8680" w:type="dxa"/>
          </w:tcPr>
          <w:p w14:paraId="2FAFA7B4" w14:textId="3CC7F08B" w:rsidR="005D6D61" w:rsidRDefault="005D6D61" w:rsidP="005D6D61">
            <w:pPr>
              <w:spacing w:after="0" w:line="240" w:lineRule="auto"/>
              <w:rPr>
                <w:lang w:val="en-GB"/>
              </w:rPr>
            </w:pPr>
            <w:r w:rsidRPr="00964702">
              <w:rPr>
                <w:lang w:val="en-GB"/>
              </w:rPr>
              <w:t xml:space="preserve">Provide hand sanitiser by votive candles for parishioners to use </w:t>
            </w:r>
            <w:r>
              <w:rPr>
                <w:lang w:val="en-GB"/>
              </w:rPr>
              <w:t xml:space="preserve">after lighting candles. Be mindful that hand sanitiser is alcohol based and therefore is flammable. Standard Health &amp; Safety precautions should be followed including provision of a Fire Blanket.  </w:t>
            </w:r>
          </w:p>
          <w:p w14:paraId="4028476B" w14:textId="0D60AFE4" w:rsidR="005D6D61" w:rsidRDefault="005D6D61" w:rsidP="005D6D61">
            <w:pPr>
              <w:pStyle w:val="ListParagraph"/>
              <w:numPr>
                <w:ilvl w:val="0"/>
                <w:numId w:val="18"/>
              </w:numPr>
              <w:spacing w:after="0" w:line="240" w:lineRule="auto"/>
              <w:rPr>
                <w:lang w:val="en-GB"/>
              </w:rPr>
            </w:pPr>
            <w:r>
              <w:rPr>
                <w:lang w:val="en-GB"/>
              </w:rPr>
              <w:t>Alternatively, you may consider having a steward allocated to lighting the candles.</w:t>
            </w:r>
          </w:p>
          <w:p w14:paraId="0937A338" w14:textId="737860AD" w:rsidR="005D6D61" w:rsidRPr="008F410D" w:rsidRDefault="005D6D61" w:rsidP="005D6D61">
            <w:pPr>
              <w:pStyle w:val="ListParagraph"/>
              <w:numPr>
                <w:ilvl w:val="0"/>
                <w:numId w:val="18"/>
              </w:numPr>
              <w:spacing w:after="0" w:line="240" w:lineRule="auto"/>
              <w:rPr>
                <w:lang w:val="en-GB"/>
              </w:rPr>
            </w:pPr>
            <w:r>
              <w:rPr>
                <w:lang w:val="en-GB"/>
              </w:rPr>
              <w:t>As best practice encourage parishioners to use lighted candles as their source of ignition.</w:t>
            </w:r>
          </w:p>
        </w:tc>
      </w:tr>
      <w:tr w:rsidR="005D6D61" w14:paraId="5659BE59" w14:textId="77777777" w:rsidTr="000E2691">
        <w:tc>
          <w:tcPr>
            <w:tcW w:w="1168" w:type="dxa"/>
            <w:vMerge/>
          </w:tcPr>
          <w:p w14:paraId="084AA69E" w14:textId="77777777" w:rsidR="005D6D61" w:rsidRPr="00AC36E6" w:rsidRDefault="005D6D61" w:rsidP="005D6D61">
            <w:pPr>
              <w:spacing w:after="0" w:line="240" w:lineRule="auto"/>
              <w:rPr>
                <w:b/>
                <w:bCs/>
                <w:lang w:val="en-GB"/>
              </w:rPr>
            </w:pPr>
          </w:p>
        </w:tc>
        <w:tc>
          <w:tcPr>
            <w:tcW w:w="8680" w:type="dxa"/>
          </w:tcPr>
          <w:p w14:paraId="32E6ABCE" w14:textId="6FBA1456" w:rsidR="005D6D61" w:rsidRPr="00964702" w:rsidRDefault="005D6D61" w:rsidP="00BC4A52">
            <w:pPr>
              <w:spacing w:after="0" w:line="240" w:lineRule="auto"/>
              <w:rPr>
                <w:lang w:val="en-GB"/>
              </w:rPr>
            </w:pPr>
            <w:r w:rsidRPr="00964702">
              <w:rPr>
                <w:lang w:val="en-GB"/>
              </w:rPr>
              <w:t>Parishioners will be prohibited from bringing their own candles to Church</w:t>
            </w:r>
            <w:r>
              <w:rPr>
                <w:lang w:val="en-GB"/>
              </w:rPr>
              <w:t>.</w:t>
            </w:r>
          </w:p>
        </w:tc>
      </w:tr>
      <w:tr w:rsidR="005D6D61" w14:paraId="4891D7DF" w14:textId="77777777" w:rsidTr="000E2691">
        <w:tc>
          <w:tcPr>
            <w:tcW w:w="1168" w:type="dxa"/>
          </w:tcPr>
          <w:p w14:paraId="1E6B8741" w14:textId="308C1466" w:rsidR="005D6D61" w:rsidRPr="00AC36E6" w:rsidRDefault="005D6D61" w:rsidP="005D6D61">
            <w:pPr>
              <w:spacing w:after="0" w:line="240" w:lineRule="auto"/>
              <w:rPr>
                <w:b/>
                <w:bCs/>
                <w:lang w:val="en-GB"/>
              </w:rPr>
            </w:pPr>
            <w:r>
              <w:rPr>
                <w:b/>
                <w:bCs/>
                <w:lang w:val="en-GB"/>
              </w:rPr>
              <w:t>Collection Plate</w:t>
            </w:r>
          </w:p>
        </w:tc>
        <w:tc>
          <w:tcPr>
            <w:tcW w:w="8680" w:type="dxa"/>
          </w:tcPr>
          <w:p w14:paraId="12873B28" w14:textId="77777777" w:rsidR="005D6D61" w:rsidRDefault="005D6D61" w:rsidP="005D6D61">
            <w:pPr>
              <w:spacing w:after="0" w:line="240" w:lineRule="auto"/>
              <w:rPr>
                <w:lang w:val="en-GB"/>
              </w:rPr>
            </w:pPr>
            <w:r w:rsidRPr="00964702">
              <w:rPr>
                <w:lang w:val="en-GB"/>
              </w:rPr>
              <w:t xml:space="preserve">The collection box/basket should be removed to the sacristy at the end of each day. </w:t>
            </w:r>
          </w:p>
          <w:p w14:paraId="3C331E3B" w14:textId="101B9255" w:rsidR="005D6D61" w:rsidRDefault="005D6D61" w:rsidP="005D6D61">
            <w:pPr>
              <w:pStyle w:val="ListParagraph"/>
              <w:numPr>
                <w:ilvl w:val="0"/>
                <w:numId w:val="19"/>
              </w:numPr>
              <w:spacing w:after="0" w:line="240" w:lineRule="auto"/>
              <w:rPr>
                <w:lang w:val="en-GB"/>
              </w:rPr>
            </w:pPr>
            <w:r w:rsidRPr="001C0959">
              <w:rPr>
                <w:lang w:val="en-GB"/>
              </w:rPr>
              <w:t>Protective equipment should be used when handling the collection box and its contents</w:t>
            </w:r>
            <w:r>
              <w:rPr>
                <w:lang w:val="en-GB"/>
              </w:rPr>
              <w:t>.</w:t>
            </w:r>
          </w:p>
          <w:p w14:paraId="1E30935B" w14:textId="32993FD8" w:rsidR="005D6D61" w:rsidRPr="000B3368" w:rsidRDefault="005D6D61" w:rsidP="005D6D61">
            <w:pPr>
              <w:pStyle w:val="ListParagraph"/>
              <w:numPr>
                <w:ilvl w:val="0"/>
                <w:numId w:val="19"/>
              </w:numPr>
              <w:spacing w:after="0" w:line="240" w:lineRule="auto"/>
              <w:rPr>
                <w:lang w:val="en-GB"/>
              </w:rPr>
            </w:pPr>
            <w:r w:rsidRPr="001C0959">
              <w:rPr>
                <w:lang w:val="en-GB"/>
              </w:rPr>
              <w:t xml:space="preserve"> </w:t>
            </w:r>
            <w:r w:rsidRPr="00E76B9C">
              <w:rPr>
                <w:lang w:val="en-GB"/>
              </w:rPr>
              <w:t xml:space="preserve">As best practice, contents should be bagged and stored safely for 72 hours before being counted. </w:t>
            </w:r>
          </w:p>
        </w:tc>
      </w:tr>
      <w:tr w:rsidR="005D6D61" w14:paraId="2A1B29F0" w14:textId="77777777" w:rsidTr="000E2691">
        <w:tc>
          <w:tcPr>
            <w:tcW w:w="1168" w:type="dxa"/>
            <w:vMerge w:val="restart"/>
          </w:tcPr>
          <w:p w14:paraId="19A0CF5B" w14:textId="2FE8C58A" w:rsidR="005D6D61" w:rsidRPr="00AC36E6" w:rsidRDefault="005D6D61" w:rsidP="005D6D61">
            <w:pPr>
              <w:spacing w:after="0" w:line="240" w:lineRule="auto"/>
              <w:rPr>
                <w:b/>
                <w:bCs/>
                <w:lang w:val="en-GB"/>
              </w:rPr>
            </w:pPr>
            <w:r>
              <w:rPr>
                <w:b/>
                <w:bCs/>
                <w:lang w:val="en-GB"/>
              </w:rPr>
              <w:t>Printed Materials</w:t>
            </w:r>
          </w:p>
        </w:tc>
        <w:tc>
          <w:tcPr>
            <w:tcW w:w="8680" w:type="dxa"/>
          </w:tcPr>
          <w:p w14:paraId="493FA7F4" w14:textId="0C1A1A74" w:rsidR="005D6D61" w:rsidRPr="00964702" w:rsidRDefault="005D6D61" w:rsidP="005D6D61">
            <w:pPr>
              <w:spacing w:after="0" w:line="240" w:lineRule="auto"/>
              <w:rPr>
                <w:lang w:val="en-GB"/>
              </w:rPr>
            </w:pPr>
            <w:r w:rsidRPr="00964702">
              <w:rPr>
                <w:lang w:val="en-GB"/>
              </w:rPr>
              <w:t>Remove all shared printed materials</w:t>
            </w:r>
            <w:r>
              <w:rPr>
                <w:lang w:val="en-GB"/>
              </w:rPr>
              <w:t>.</w:t>
            </w:r>
          </w:p>
        </w:tc>
      </w:tr>
      <w:tr w:rsidR="005D6D61" w14:paraId="36F49E12" w14:textId="77777777" w:rsidTr="000E2691">
        <w:tc>
          <w:tcPr>
            <w:tcW w:w="1168" w:type="dxa"/>
            <w:vMerge/>
          </w:tcPr>
          <w:p w14:paraId="45881E28" w14:textId="77777777" w:rsidR="005D6D61" w:rsidRPr="00AC36E6" w:rsidRDefault="005D6D61" w:rsidP="005D6D61">
            <w:pPr>
              <w:spacing w:after="0" w:line="240" w:lineRule="auto"/>
              <w:rPr>
                <w:b/>
                <w:bCs/>
                <w:lang w:val="en-GB"/>
              </w:rPr>
            </w:pPr>
          </w:p>
        </w:tc>
        <w:tc>
          <w:tcPr>
            <w:tcW w:w="8680" w:type="dxa"/>
          </w:tcPr>
          <w:p w14:paraId="60703337" w14:textId="77777777" w:rsidR="005D6D61" w:rsidRDefault="005D6D61" w:rsidP="005D6D61">
            <w:pPr>
              <w:spacing w:after="0" w:line="240" w:lineRule="auto"/>
              <w:rPr>
                <w:lang w:val="en-GB"/>
              </w:rPr>
            </w:pPr>
            <w:r w:rsidRPr="00964702">
              <w:rPr>
                <w:lang w:val="en-GB"/>
              </w:rPr>
              <w:t xml:space="preserve">Only single use printed material should be available and kept to a minimum. </w:t>
            </w:r>
          </w:p>
          <w:p w14:paraId="11F9CB30" w14:textId="5E2A70A7" w:rsidR="005D6D61" w:rsidRPr="00E76B9C" w:rsidRDefault="005D6D61" w:rsidP="005D6D61">
            <w:pPr>
              <w:pStyle w:val="ListParagraph"/>
              <w:numPr>
                <w:ilvl w:val="0"/>
                <w:numId w:val="20"/>
              </w:numPr>
              <w:spacing w:after="0" w:line="240" w:lineRule="auto"/>
              <w:rPr>
                <w:lang w:val="en-GB"/>
              </w:rPr>
            </w:pPr>
            <w:r w:rsidRPr="00E76B9C">
              <w:rPr>
                <w:lang w:val="en-GB"/>
              </w:rPr>
              <w:t xml:space="preserve">Parishioners will be instructed to take the printed material with them and where this is then not removed by the parishioner it </w:t>
            </w:r>
            <w:r>
              <w:rPr>
                <w:lang w:val="en-GB"/>
              </w:rPr>
              <w:t>must</w:t>
            </w:r>
            <w:r w:rsidRPr="00E76B9C">
              <w:rPr>
                <w:lang w:val="en-GB"/>
              </w:rPr>
              <w:t xml:space="preserve"> be discarded</w:t>
            </w:r>
            <w:r>
              <w:rPr>
                <w:lang w:val="en-GB"/>
              </w:rPr>
              <w:t>.</w:t>
            </w:r>
          </w:p>
        </w:tc>
      </w:tr>
      <w:tr w:rsidR="005D6D61" w14:paraId="0D2D352A" w14:textId="77777777" w:rsidTr="000E2691">
        <w:tc>
          <w:tcPr>
            <w:tcW w:w="1168" w:type="dxa"/>
          </w:tcPr>
          <w:p w14:paraId="373ADFB3" w14:textId="481D2B57" w:rsidR="005D6D61" w:rsidRPr="00AC36E6" w:rsidRDefault="005D6D61" w:rsidP="005D6D61">
            <w:pPr>
              <w:spacing w:after="0" w:line="240" w:lineRule="auto"/>
              <w:rPr>
                <w:b/>
                <w:bCs/>
                <w:lang w:val="en-GB"/>
              </w:rPr>
            </w:pPr>
            <w:r>
              <w:rPr>
                <w:b/>
                <w:bCs/>
                <w:lang w:val="en-GB"/>
              </w:rPr>
              <w:t>Personal Items</w:t>
            </w:r>
          </w:p>
        </w:tc>
        <w:tc>
          <w:tcPr>
            <w:tcW w:w="8680" w:type="dxa"/>
          </w:tcPr>
          <w:p w14:paraId="68A49677" w14:textId="33CEA86E" w:rsidR="005D6D61" w:rsidRPr="00964702" w:rsidRDefault="005D6D61" w:rsidP="005D6D61">
            <w:pPr>
              <w:spacing w:after="0" w:line="240" w:lineRule="auto"/>
              <w:rPr>
                <w:lang w:val="en-GB"/>
              </w:rPr>
            </w:pPr>
            <w:r w:rsidRPr="00964702">
              <w:rPr>
                <w:lang w:val="en-GB"/>
              </w:rPr>
              <w:t xml:space="preserve">Any personal items left behind by Parishioners must be removed to lost property. </w:t>
            </w:r>
            <w:r w:rsidRPr="009B0ED3">
              <w:rPr>
                <w:lang w:val="en-GB"/>
              </w:rPr>
              <w:t>It should be bagged up, dated and not handled again for at least 72 hours.</w:t>
            </w:r>
            <w:r>
              <w:rPr>
                <w:lang w:val="en-GB"/>
              </w:rPr>
              <w:t xml:space="preserve"> </w:t>
            </w:r>
          </w:p>
        </w:tc>
      </w:tr>
      <w:tr w:rsidR="005D6D61" w14:paraId="1CF3E69E" w14:textId="77777777" w:rsidTr="00A62A1D">
        <w:tc>
          <w:tcPr>
            <w:tcW w:w="9848" w:type="dxa"/>
            <w:gridSpan w:val="2"/>
            <w:shd w:val="clear" w:color="auto" w:fill="F2DBDB" w:themeFill="accent2" w:themeFillTint="33"/>
          </w:tcPr>
          <w:p w14:paraId="7F602A4F" w14:textId="2A95E97D" w:rsidR="005D6D61" w:rsidRPr="008F410D" w:rsidRDefault="005D6D61" w:rsidP="005D6D61">
            <w:pPr>
              <w:spacing w:after="0" w:line="240" w:lineRule="auto"/>
              <w:rPr>
                <w:b/>
                <w:bCs/>
                <w:u w:val="single"/>
                <w:lang w:val="en-GB"/>
              </w:rPr>
            </w:pPr>
            <w:r w:rsidRPr="008F410D">
              <w:rPr>
                <w:b/>
                <w:bCs/>
                <w:u w:val="single"/>
                <w:lang w:val="en-GB"/>
              </w:rPr>
              <w:t>PLAN THE CLEANING REGIME.</w:t>
            </w:r>
          </w:p>
          <w:p w14:paraId="2FBDBC77" w14:textId="1CE4FE04" w:rsidR="005D6D61" w:rsidRPr="00964702" w:rsidRDefault="005D6D61" w:rsidP="005D6D61">
            <w:pPr>
              <w:spacing w:after="0" w:line="240" w:lineRule="auto"/>
              <w:ind w:left="360"/>
              <w:rPr>
                <w:lang w:val="en-GB"/>
              </w:rPr>
            </w:pPr>
            <w:r>
              <w:rPr>
                <w:lang w:val="en-GB"/>
              </w:rPr>
              <w:t>The cleaning of the Church will vary depending on frequency of use and number of visitors.</w:t>
            </w:r>
          </w:p>
        </w:tc>
      </w:tr>
      <w:tr w:rsidR="005D6D61" w14:paraId="6CDE83A0" w14:textId="77777777" w:rsidTr="000E2691">
        <w:tc>
          <w:tcPr>
            <w:tcW w:w="1168" w:type="dxa"/>
            <w:vMerge w:val="restart"/>
          </w:tcPr>
          <w:p w14:paraId="03F4B0CA" w14:textId="5532BEB5" w:rsidR="005D6D61" w:rsidRPr="00AC36E6" w:rsidRDefault="005D6D61" w:rsidP="005D6D61">
            <w:pPr>
              <w:spacing w:after="0" w:line="240" w:lineRule="auto"/>
              <w:rPr>
                <w:b/>
                <w:bCs/>
                <w:lang w:val="en-GB"/>
              </w:rPr>
            </w:pPr>
            <w:r>
              <w:rPr>
                <w:b/>
                <w:bCs/>
                <w:lang w:val="en-GB"/>
              </w:rPr>
              <w:t>Cleaning</w:t>
            </w:r>
          </w:p>
        </w:tc>
        <w:tc>
          <w:tcPr>
            <w:tcW w:w="8680" w:type="dxa"/>
          </w:tcPr>
          <w:p w14:paraId="6D61B6C8" w14:textId="7699B224" w:rsidR="005D6D61" w:rsidRDefault="005D6D61" w:rsidP="005D6D61">
            <w:pPr>
              <w:spacing w:after="0" w:line="240" w:lineRule="auto"/>
              <w:rPr>
                <w:lang w:val="en-GB"/>
              </w:rPr>
            </w:pPr>
            <w:r w:rsidRPr="00964702">
              <w:rPr>
                <w:lang w:val="en-GB"/>
              </w:rPr>
              <w:t xml:space="preserve">Cleaners should be reminded of the required </w:t>
            </w:r>
            <w:r>
              <w:rPr>
                <w:lang w:val="en-GB"/>
              </w:rPr>
              <w:t xml:space="preserve">of ‘catch it, kill it, bin it’ and the importance of effective </w:t>
            </w:r>
            <w:r w:rsidRPr="00964702">
              <w:rPr>
                <w:lang w:val="en-GB"/>
              </w:rPr>
              <w:t>hand hygiene.</w:t>
            </w:r>
          </w:p>
          <w:p w14:paraId="5D2EF0F3" w14:textId="32A166A6" w:rsidR="005D6D61" w:rsidRPr="00964702" w:rsidRDefault="005D6D61" w:rsidP="005D6D61">
            <w:pPr>
              <w:pStyle w:val="ListParagraph"/>
              <w:numPr>
                <w:ilvl w:val="0"/>
                <w:numId w:val="20"/>
              </w:numPr>
              <w:spacing w:after="0" w:line="240" w:lineRule="auto"/>
            </w:pPr>
            <w:r>
              <w:t>Separate guidance document should be shared with volunteers.</w:t>
            </w:r>
          </w:p>
        </w:tc>
      </w:tr>
      <w:tr w:rsidR="005D6D61" w14:paraId="7FAFA5B5" w14:textId="77777777" w:rsidTr="000E2691">
        <w:tc>
          <w:tcPr>
            <w:tcW w:w="1168" w:type="dxa"/>
            <w:vMerge/>
          </w:tcPr>
          <w:p w14:paraId="2893D70B" w14:textId="77777777" w:rsidR="005D6D61" w:rsidRPr="00AC36E6" w:rsidRDefault="005D6D61" w:rsidP="005D6D61">
            <w:pPr>
              <w:spacing w:after="0" w:line="240" w:lineRule="auto"/>
              <w:rPr>
                <w:b/>
                <w:bCs/>
                <w:lang w:val="en-GB"/>
              </w:rPr>
            </w:pPr>
          </w:p>
        </w:tc>
        <w:tc>
          <w:tcPr>
            <w:tcW w:w="8680" w:type="dxa"/>
          </w:tcPr>
          <w:p w14:paraId="2DD1BE18" w14:textId="7F9CA88E" w:rsidR="005D6D61" w:rsidRDefault="005D6D61" w:rsidP="005D6D61">
            <w:pPr>
              <w:spacing w:after="0" w:line="240" w:lineRule="auto"/>
              <w:rPr>
                <w:lang w:val="en-GB"/>
              </w:rPr>
            </w:pPr>
            <w:r w:rsidRPr="00964702">
              <w:rPr>
                <w:lang w:val="en-GB"/>
              </w:rPr>
              <w:t xml:space="preserve">Churches must have a thorough domestic clean at least once each day or more regularly if necessary depending on </w:t>
            </w:r>
            <w:r>
              <w:rPr>
                <w:lang w:val="en-GB"/>
              </w:rPr>
              <w:t>number of visitors</w:t>
            </w:r>
            <w:r w:rsidRPr="00964702">
              <w:rPr>
                <w:lang w:val="en-GB"/>
              </w:rPr>
              <w:t xml:space="preserve">. </w:t>
            </w:r>
          </w:p>
          <w:p w14:paraId="3D4D835D" w14:textId="51A1812E" w:rsidR="005D6D61" w:rsidRDefault="005D6D61" w:rsidP="005D6D61">
            <w:pPr>
              <w:pStyle w:val="ListParagraph"/>
              <w:numPr>
                <w:ilvl w:val="0"/>
                <w:numId w:val="20"/>
              </w:numPr>
              <w:spacing w:after="0" w:line="240" w:lineRule="auto"/>
            </w:pPr>
            <w:r>
              <w:rPr>
                <w:lang w:val="en-GB"/>
              </w:rPr>
              <w:t xml:space="preserve">In general, </w:t>
            </w:r>
            <w:r w:rsidRPr="00F91821">
              <w:rPr>
                <w:lang w:val="en-GB"/>
              </w:rPr>
              <w:t xml:space="preserve">cleaning with soapy water </w:t>
            </w:r>
            <w:r>
              <w:rPr>
                <w:lang w:val="en-GB"/>
              </w:rPr>
              <w:t xml:space="preserve">for a minimum of 20 sec. </w:t>
            </w:r>
            <w:r w:rsidRPr="00F91821">
              <w:rPr>
                <w:lang w:val="en-GB"/>
              </w:rPr>
              <w:t>to break down the virus followed by disinfecting the area</w:t>
            </w:r>
            <w:r>
              <w:rPr>
                <w:lang w:val="en-GB"/>
              </w:rPr>
              <w:t xml:space="preserve"> will be sufficient,</w:t>
            </w:r>
            <w:r w:rsidRPr="00F91821">
              <w:rPr>
                <w:lang w:val="en-GB"/>
              </w:rPr>
              <w:t xml:space="preserve"> </w:t>
            </w:r>
            <w:r>
              <w:rPr>
                <w:lang w:val="en-GB"/>
              </w:rPr>
              <w:t xml:space="preserve">however you are advised to refer England </w:t>
            </w:r>
            <w:hyperlink r:id="rId9" w:history="1">
              <w:r w:rsidRPr="00D8271A">
                <w:rPr>
                  <w:rStyle w:val="Hyperlink"/>
                </w:rPr>
                <w:t>https://historicengland.org.uk/</w:t>
              </w:r>
            </w:hyperlink>
            <w:r>
              <w:rPr>
                <w:color w:val="0000FF"/>
                <w:u w:val="single"/>
              </w:rPr>
              <w:t xml:space="preserve"> </w:t>
            </w:r>
            <w:r w:rsidRPr="00A033E5">
              <w:t xml:space="preserve">for </w:t>
            </w:r>
            <w:r>
              <w:t>guidance on cleaning of historic elements and artifacts.</w:t>
            </w:r>
          </w:p>
          <w:p w14:paraId="394C7CA4" w14:textId="1D3188C0" w:rsidR="005D6D61" w:rsidRPr="00A033E5" w:rsidRDefault="005D6D61" w:rsidP="005D6D61">
            <w:pPr>
              <w:pStyle w:val="ListParagraph"/>
              <w:numPr>
                <w:ilvl w:val="0"/>
                <w:numId w:val="20"/>
              </w:numPr>
              <w:spacing w:after="0" w:line="240" w:lineRule="auto"/>
            </w:pPr>
            <w:r>
              <w:rPr>
                <w:lang w:val="en-GB"/>
              </w:rPr>
              <w:t>Do not use any products which contains chlorine.</w:t>
            </w:r>
          </w:p>
          <w:p w14:paraId="3C93A5BB" w14:textId="08597CE0" w:rsidR="005D6D61" w:rsidRPr="00A033E5" w:rsidRDefault="005D6D61" w:rsidP="005D6D61">
            <w:pPr>
              <w:pStyle w:val="ListParagraph"/>
              <w:numPr>
                <w:ilvl w:val="0"/>
                <w:numId w:val="20"/>
              </w:numPr>
              <w:spacing w:after="0" w:line="240" w:lineRule="auto"/>
            </w:pPr>
            <w:r>
              <w:rPr>
                <w:lang w:val="en-GB"/>
              </w:rPr>
              <w:t xml:space="preserve">Use non-ionic conservation-grade detergent or if you experience difficulty sourcing this use sensitive washing up liquid with distilled water. </w:t>
            </w:r>
          </w:p>
          <w:p w14:paraId="37C19E73" w14:textId="313A84A3" w:rsidR="005D6D61" w:rsidRPr="00A033E5" w:rsidRDefault="005D6D61" w:rsidP="005D6D61">
            <w:pPr>
              <w:pStyle w:val="ListParagraph"/>
              <w:numPr>
                <w:ilvl w:val="0"/>
                <w:numId w:val="20"/>
              </w:numPr>
              <w:spacing w:after="0" w:line="240" w:lineRule="auto"/>
            </w:pPr>
            <w:r w:rsidRPr="00F91821">
              <w:rPr>
                <w:lang w:val="en-GB"/>
              </w:rPr>
              <w:t>Use disposable cloths or paper towels.</w:t>
            </w:r>
          </w:p>
          <w:p w14:paraId="4AAD9165" w14:textId="11A1CB8B" w:rsidR="005D6D61" w:rsidRPr="00964702" w:rsidRDefault="005D6D61" w:rsidP="005D6D61">
            <w:pPr>
              <w:pStyle w:val="ListParagraph"/>
              <w:numPr>
                <w:ilvl w:val="0"/>
                <w:numId w:val="20"/>
              </w:numPr>
              <w:spacing w:after="0" w:line="240" w:lineRule="auto"/>
            </w:pPr>
            <w:r w:rsidRPr="00F91821">
              <w:rPr>
                <w:lang w:val="en-GB"/>
              </w:rPr>
              <w:lastRenderedPageBreak/>
              <w:t>Please click on link for guidance on cleaning</w:t>
            </w:r>
            <w:r>
              <w:rPr>
                <w:lang w:val="en-GB"/>
              </w:rPr>
              <w:t xml:space="preserve">: </w:t>
            </w:r>
            <w:r w:rsidRPr="00964702">
              <w:t xml:space="preserve"> </w:t>
            </w:r>
            <w:r w:rsidRPr="00476F75">
              <w:rPr>
                <w:b/>
                <w:color w:val="4F81BD" w:themeColor="accent1"/>
                <w:u w:val="single"/>
              </w:rPr>
              <w:t>https://www.gov.uk/government/publications/covid-19-decontamination-in-non-healthcare-settings</w:t>
            </w:r>
          </w:p>
        </w:tc>
      </w:tr>
      <w:tr w:rsidR="005D6D61" w:rsidRPr="001C0959" w14:paraId="1D2F3EC7" w14:textId="77777777" w:rsidTr="000E2691">
        <w:tc>
          <w:tcPr>
            <w:tcW w:w="1168" w:type="dxa"/>
            <w:vMerge/>
          </w:tcPr>
          <w:p w14:paraId="2871BA50" w14:textId="77777777" w:rsidR="005D6D61" w:rsidRPr="00AC36E6" w:rsidRDefault="005D6D61" w:rsidP="005D6D61">
            <w:pPr>
              <w:spacing w:after="0" w:line="240" w:lineRule="auto"/>
              <w:rPr>
                <w:b/>
                <w:bCs/>
                <w:lang w:val="en-GB"/>
              </w:rPr>
            </w:pPr>
          </w:p>
        </w:tc>
        <w:tc>
          <w:tcPr>
            <w:tcW w:w="8680" w:type="dxa"/>
          </w:tcPr>
          <w:p w14:paraId="5537FB3B" w14:textId="77777777" w:rsidR="005D6D61" w:rsidRDefault="005D6D61" w:rsidP="005D6D61">
            <w:pPr>
              <w:spacing w:after="0" w:line="240" w:lineRule="auto"/>
              <w:rPr>
                <w:lang w:val="en-GB"/>
              </w:rPr>
            </w:pPr>
            <w:r w:rsidRPr="00964702">
              <w:rPr>
                <w:lang w:val="en-GB"/>
              </w:rPr>
              <w:t xml:space="preserve">Areas of frequent touch will need to be cleaned more regularly throughout the opening times of the Church. </w:t>
            </w:r>
          </w:p>
          <w:p w14:paraId="4015716D" w14:textId="494B284E" w:rsidR="005D6D61" w:rsidRPr="00F91821" w:rsidRDefault="005D6D61" w:rsidP="005D6D61">
            <w:pPr>
              <w:pStyle w:val="ListParagraph"/>
              <w:numPr>
                <w:ilvl w:val="0"/>
                <w:numId w:val="21"/>
              </w:numPr>
              <w:spacing w:after="0" w:line="240" w:lineRule="auto"/>
            </w:pPr>
            <w:r w:rsidRPr="00F91821">
              <w:rPr>
                <w:lang w:val="en-GB"/>
              </w:rPr>
              <w:t xml:space="preserve">This includes door handles, push plates, </w:t>
            </w:r>
            <w:r>
              <w:rPr>
                <w:lang w:val="en-GB"/>
              </w:rPr>
              <w:t xml:space="preserve">collection boxes, </w:t>
            </w:r>
            <w:r w:rsidRPr="00F91821">
              <w:rPr>
                <w:lang w:val="en-GB"/>
              </w:rPr>
              <w:t xml:space="preserve">railings etc. </w:t>
            </w:r>
          </w:p>
          <w:p w14:paraId="3DDD6765" w14:textId="77777777" w:rsidR="005D6D61" w:rsidRPr="00F91821" w:rsidRDefault="005D6D61" w:rsidP="005D6D61">
            <w:pPr>
              <w:pStyle w:val="ListParagraph"/>
              <w:numPr>
                <w:ilvl w:val="0"/>
                <w:numId w:val="21"/>
              </w:numPr>
              <w:spacing w:after="0" w:line="240" w:lineRule="auto"/>
            </w:pPr>
            <w:r w:rsidRPr="00F91821">
              <w:rPr>
                <w:lang w:val="en-GB"/>
              </w:rPr>
              <w:t>As the weather is getting warmer it may be possible to leave doors in the open position to reduce the level of frequent touch areas.</w:t>
            </w:r>
          </w:p>
          <w:p w14:paraId="2E055233" w14:textId="21AEA247" w:rsidR="005D6D61" w:rsidRPr="00964702" w:rsidRDefault="005D6D61" w:rsidP="005D6D61">
            <w:pPr>
              <w:pStyle w:val="ListParagraph"/>
              <w:numPr>
                <w:ilvl w:val="0"/>
                <w:numId w:val="21"/>
              </w:numPr>
              <w:spacing w:after="0" w:line="240" w:lineRule="auto"/>
            </w:pPr>
            <w:r>
              <w:rPr>
                <w:lang w:val="en-GB"/>
              </w:rPr>
              <w:t>You must also be mindful of the areas used in isolation by the volunteers.</w:t>
            </w:r>
          </w:p>
        </w:tc>
      </w:tr>
      <w:tr w:rsidR="005D6D61" w14:paraId="541A0A0A" w14:textId="77777777" w:rsidTr="000E2691">
        <w:tc>
          <w:tcPr>
            <w:tcW w:w="1168" w:type="dxa"/>
            <w:vMerge/>
          </w:tcPr>
          <w:p w14:paraId="1AA97B8D" w14:textId="77777777" w:rsidR="005D6D61" w:rsidRPr="00AC36E6" w:rsidRDefault="005D6D61" w:rsidP="005D6D61">
            <w:pPr>
              <w:spacing w:after="0" w:line="240" w:lineRule="auto"/>
              <w:rPr>
                <w:b/>
                <w:bCs/>
                <w:lang w:val="en-GB"/>
              </w:rPr>
            </w:pPr>
          </w:p>
        </w:tc>
        <w:tc>
          <w:tcPr>
            <w:tcW w:w="8680" w:type="dxa"/>
          </w:tcPr>
          <w:p w14:paraId="16266342" w14:textId="47ABAFA7" w:rsidR="005D6D61" w:rsidRPr="00F91821" w:rsidRDefault="005D6D61" w:rsidP="005D6D61">
            <w:pPr>
              <w:pStyle w:val="ListParagraph"/>
              <w:numPr>
                <w:ilvl w:val="0"/>
                <w:numId w:val="22"/>
              </w:numPr>
              <w:spacing w:after="0" w:line="240" w:lineRule="auto"/>
            </w:pPr>
            <w:r w:rsidRPr="00964702">
              <w:rPr>
                <w:lang w:val="en-GB"/>
              </w:rPr>
              <w:t xml:space="preserve">Cleaners must wear rubber gloves and aprons </w:t>
            </w:r>
            <w:r w:rsidRPr="001C0959">
              <w:rPr>
                <w:lang w:val="en-GB"/>
              </w:rPr>
              <w:t>when cleaning. These should</w:t>
            </w:r>
            <w:r w:rsidRPr="00F91821">
              <w:rPr>
                <w:lang w:val="en-GB"/>
              </w:rPr>
              <w:t xml:space="preserve"> be washed daily after use in temperature above 60°C. </w:t>
            </w:r>
            <w:r>
              <w:rPr>
                <w:lang w:val="en-GB"/>
              </w:rPr>
              <w:t xml:space="preserve">If rubber gloves are used, they </w:t>
            </w:r>
            <w:r w:rsidRPr="00F91821">
              <w:rPr>
                <w:b/>
                <w:lang w:val="en-GB"/>
              </w:rPr>
              <w:t>must not</w:t>
            </w:r>
            <w:r>
              <w:rPr>
                <w:lang w:val="en-GB"/>
              </w:rPr>
              <w:t xml:space="preserve"> be shared between cleaners.</w:t>
            </w:r>
          </w:p>
          <w:p w14:paraId="675C0E44" w14:textId="77777777" w:rsidR="005D6D61" w:rsidRPr="00F91821" w:rsidRDefault="005D6D61" w:rsidP="005D6D61">
            <w:pPr>
              <w:pStyle w:val="ListParagraph"/>
              <w:numPr>
                <w:ilvl w:val="0"/>
                <w:numId w:val="22"/>
              </w:numPr>
              <w:spacing w:after="0" w:line="240" w:lineRule="auto"/>
            </w:pPr>
            <w:r w:rsidRPr="00F91821">
              <w:rPr>
                <w:lang w:val="en-GB"/>
              </w:rPr>
              <w:t>If disposable gloves and aprons are used, they should be disposed after use. (Double bag and dispose in general waste after 72 hours).</w:t>
            </w:r>
          </w:p>
          <w:p w14:paraId="72F5A078" w14:textId="4941BE49" w:rsidR="005D6D61" w:rsidRPr="00964702" w:rsidRDefault="005D6D61" w:rsidP="005D6D61">
            <w:pPr>
              <w:pStyle w:val="ListParagraph"/>
              <w:numPr>
                <w:ilvl w:val="0"/>
                <w:numId w:val="22"/>
              </w:numPr>
              <w:spacing w:after="0" w:line="240" w:lineRule="auto"/>
            </w:pPr>
            <w:r>
              <w:t>Cleaning equipment such as mops, mop buckets, brooms etc. must be sterilized between users. Alternatively, have separate supplies of cleaning equipment for your cleaners.</w:t>
            </w:r>
          </w:p>
        </w:tc>
      </w:tr>
      <w:tr w:rsidR="005D6D61" w14:paraId="4B95C3A8" w14:textId="77777777" w:rsidTr="000E2691">
        <w:tc>
          <w:tcPr>
            <w:tcW w:w="1168" w:type="dxa"/>
            <w:vMerge/>
          </w:tcPr>
          <w:p w14:paraId="1AF7981B" w14:textId="77777777" w:rsidR="005D6D61" w:rsidRPr="00AC36E6" w:rsidRDefault="005D6D61" w:rsidP="005D6D61">
            <w:pPr>
              <w:spacing w:after="0" w:line="240" w:lineRule="auto"/>
              <w:rPr>
                <w:b/>
                <w:bCs/>
                <w:lang w:val="en-GB"/>
              </w:rPr>
            </w:pPr>
          </w:p>
        </w:tc>
        <w:tc>
          <w:tcPr>
            <w:tcW w:w="8680" w:type="dxa"/>
          </w:tcPr>
          <w:p w14:paraId="1393A450" w14:textId="597E8D4C" w:rsidR="005D6D61" w:rsidRDefault="005D6D61" w:rsidP="005D6D61">
            <w:pPr>
              <w:spacing w:after="0" w:line="240" w:lineRule="auto"/>
              <w:rPr>
                <w:lang w:val="en-GB"/>
              </w:rPr>
            </w:pPr>
            <w:r w:rsidRPr="00964702">
              <w:rPr>
                <w:lang w:val="en-GB"/>
              </w:rPr>
              <w:t>Where bins are made available for use in the church,</w:t>
            </w:r>
            <w:r>
              <w:rPr>
                <w:lang w:val="en-GB"/>
              </w:rPr>
              <w:t xml:space="preserve"> the following must be considered</w:t>
            </w:r>
            <w:r w:rsidR="00A40698">
              <w:rPr>
                <w:lang w:val="en-GB"/>
              </w:rPr>
              <w:t>:</w:t>
            </w:r>
          </w:p>
          <w:p w14:paraId="269D62BB" w14:textId="1311BA76" w:rsidR="005D6D61" w:rsidRPr="00CC0BDF" w:rsidRDefault="005D6D61" w:rsidP="005D6D61">
            <w:pPr>
              <w:pStyle w:val="ListParagraph"/>
              <w:numPr>
                <w:ilvl w:val="0"/>
                <w:numId w:val="23"/>
              </w:numPr>
              <w:spacing w:after="0" w:line="240" w:lineRule="auto"/>
            </w:pPr>
            <w:r>
              <w:rPr>
                <w:lang w:val="en-GB"/>
              </w:rPr>
              <w:t xml:space="preserve">Bins should have lids with contactless opening mechanism. </w:t>
            </w:r>
          </w:p>
          <w:p w14:paraId="1FDF2E34" w14:textId="507276A9" w:rsidR="005D6D61" w:rsidRPr="00F91821" w:rsidRDefault="005D6D61" w:rsidP="005D6D61">
            <w:pPr>
              <w:pStyle w:val="ListParagraph"/>
              <w:numPr>
                <w:ilvl w:val="0"/>
                <w:numId w:val="23"/>
              </w:numPr>
              <w:spacing w:after="0" w:line="240" w:lineRule="auto"/>
            </w:pPr>
            <w:r>
              <w:rPr>
                <w:lang w:val="en-GB"/>
              </w:rPr>
              <w:t>All bins should be fitted with bin liners.</w:t>
            </w:r>
          </w:p>
          <w:p w14:paraId="2792F38A" w14:textId="2A2B0A00" w:rsidR="005D6D61" w:rsidRPr="00964702" w:rsidRDefault="005D6D61" w:rsidP="005D6D61">
            <w:pPr>
              <w:pStyle w:val="ListParagraph"/>
              <w:numPr>
                <w:ilvl w:val="0"/>
                <w:numId w:val="23"/>
              </w:numPr>
              <w:spacing w:after="0" w:line="240" w:lineRule="auto"/>
            </w:pPr>
            <w:r>
              <w:rPr>
                <w:lang w:val="en-GB"/>
              </w:rPr>
              <w:t>T</w:t>
            </w:r>
            <w:r w:rsidRPr="00F91821">
              <w:rPr>
                <w:lang w:val="en-GB"/>
              </w:rPr>
              <w:t>he contents should be double bagged, stored safely and disposed of in general waste after 72 hours</w:t>
            </w:r>
            <w:r>
              <w:rPr>
                <w:lang w:val="en-GB"/>
              </w:rPr>
              <w:t>.</w:t>
            </w:r>
          </w:p>
        </w:tc>
      </w:tr>
      <w:tr w:rsidR="005D6D61" w14:paraId="63BBCC8B" w14:textId="77777777" w:rsidTr="000E2691">
        <w:tc>
          <w:tcPr>
            <w:tcW w:w="1168" w:type="dxa"/>
            <w:vMerge/>
          </w:tcPr>
          <w:p w14:paraId="69CDFD1C" w14:textId="77777777" w:rsidR="005D6D61" w:rsidRPr="00AC36E6" w:rsidRDefault="005D6D61" w:rsidP="005D6D61">
            <w:pPr>
              <w:spacing w:after="0" w:line="240" w:lineRule="auto"/>
              <w:rPr>
                <w:b/>
                <w:bCs/>
                <w:lang w:val="en-GB"/>
              </w:rPr>
            </w:pPr>
          </w:p>
        </w:tc>
        <w:tc>
          <w:tcPr>
            <w:tcW w:w="8680" w:type="dxa"/>
          </w:tcPr>
          <w:p w14:paraId="46245DF3" w14:textId="703A3E86" w:rsidR="005D6D61" w:rsidRDefault="005D6D61" w:rsidP="005D6D61">
            <w:pPr>
              <w:spacing w:after="0" w:line="240" w:lineRule="auto"/>
              <w:rPr>
                <w:lang w:val="en-GB"/>
              </w:rPr>
            </w:pPr>
            <w:r w:rsidRPr="00964702">
              <w:rPr>
                <w:lang w:val="en-GB"/>
              </w:rPr>
              <w:t xml:space="preserve">Cleaners should be advised of the benefits of </w:t>
            </w:r>
            <w:r>
              <w:rPr>
                <w:lang w:val="en-GB"/>
              </w:rPr>
              <w:t>bathing/showering</w:t>
            </w:r>
            <w:r w:rsidRPr="00964702">
              <w:rPr>
                <w:lang w:val="en-GB"/>
              </w:rPr>
              <w:t xml:space="preserve"> before socialising with members of their household.</w:t>
            </w:r>
          </w:p>
          <w:p w14:paraId="1E7403A0" w14:textId="0E3BD804" w:rsidR="005D6D61" w:rsidRPr="00964702" w:rsidRDefault="005D6D61" w:rsidP="005D6D61">
            <w:pPr>
              <w:pStyle w:val="ListParagraph"/>
              <w:numPr>
                <w:ilvl w:val="0"/>
                <w:numId w:val="24"/>
              </w:numPr>
              <w:spacing w:after="0" w:line="240" w:lineRule="auto"/>
            </w:pPr>
            <w:r>
              <w:t xml:space="preserve">Please see </w:t>
            </w:r>
            <w:r w:rsidR="00171E25">
              <w:t xml:space="preserve">separate </w:t>
            </w:r>
            <w:r>
              <w:t>guidance document for more details on this.</w:t>
            </w:r>
          </w:p>
        </w:tc>
      </w:tr>
      <w:tr w:rsidR="005D6D61" w14:paraId="0D27AFD2" w14:textId="77777777" w:rsidTr="000E2691">
        <w:tc>
          <w:tcPr>
            <w:tcW w:w="1168" w:type="dxa"/>
          </w:tcPr>
          <w:p w14:paraId="1D7B04D5" w14:textId="764CE093" w:rsidR="005D6D61" w:rsidRPr="00AC36E6" w:rsidRDefault="005D6D61" w:rsidP="005D6D61">
            <w:pPr>
              <w:spacing w:after="0" w:line="240" w:lineRule="auto"/>
              <w:rPr>
                <w:b/>
                <w:bCs/>
                <w:lang w:val="en-GB"/>
              </w:rPr>
            </w:pPr>
            <w:r>
              <w:rPr>
                <w:b/>
                <w:bCs/>
                <w:lang w:val="en-GB"/>
              </w:rPr>
              <w:t>Viral Transfer</w:t>
            </w:r>
          </w:p>
        </w:tc>
        <w:tc>
          <w:tcPr>
            <w:tcW w:w="8680" w:type="dxa"/>
          </w:tcPr>
          <w:p w14:paraId="1375115C" w14:textId="57012B71" w:rsidR="005D6D61" w:rsidRPr="00CC0BDF" w:rsidRDefault="005D6D61" w:rsidP="005D6D61">
            <w:pPr>
              <w:spacing w:after="0" w:line="240" w:lineRule="auto"/>
              <w:rPr>
                <w:lang w:val="en-GB"/>
              </w:rPr>
            </w:pPr>
            <w:r>
              <w:rPr>
                <w:lang w:val="en-GB"/>
              </w:rPr>
              <w:t>Where it is known that there has been potential viral transfer in the Church, the Church must be closed for 72 hours and have a domestic clean before being opened to parishioners again.</w:t>
            </w:r>
          </w:p>
        </w:tc>
      </w:tr>
    </w:tbl>
    <w:p w14:paraId="2DEC1B4A" w14:textId="77777777" w:rsidR="00CC3AF1" w:rsidRDefault="00CC3AF1" w:rsidP="00CC3AF1">
      <w:pPr>
        <w:spacing w:after="0" w:line="240" w:lineRule="auto"/>
        <w:rPr>
          <w:b/>
          <w:bCs/>
          <w:u w:val="single"/>
          <w:lang w:val="en-GB"/>
        </w:rPr>
      </w:pPr>
    </w:p>
    <w:p w14:paraId="5DAB6C7B" w14:textId="77777777" w:rsidR="00C0219C" w:rsidRDefault="00C0219C" w:rsidP="00B54D0D">
      <w:pPr>
        <w:spacing w:after="0" w:line="240" w:lineRule="auto"/>
        <w:rPr>
          <w:lang w:val="en-GB"/>
        </w:rPr>
      </w:pPr>
    </w:p>
    <w:p w14:paraId="02EB378F" w14:textId="77777777" w:rsidR="00053D4E" w:rsidRPr="00053D4E" w:rsidRDefault="00053D4E" w:rsidP="002B78A7">
      <w:pPr>
        <w:spacing w:after="0" w:line="240" w:lineRule="auto"/>
        <w:rPr>
          <w:lang w:val="en-GB"/>
        </w:rPr>
      </w:pPr>
    </w:p>
    <w:p w14:paraId="259E3924" w14:textId="77777777" w:rsidR="002B78A7" w:rsidRDefault="002B78A7" w:rsidP="002B78A7">
      <w:pPr>
        <w:spacing w:after="0" w:line="240" w:lineRule="auto"/>
        <w:rPr>
          <w:lang w:val="en-GB"/>
        </w:rPr>
      </w:pPr>
    </w:p>
    <w:p w14:paraId="6A05A809" w14:textId="77777777" w:rsidR="00B76DD3" w:rsidRDefault="00B76DD3" w:rsidP="5ACD0BC5">
      <w:pPr>
        <w:pStyle w:val="ListParagraph"/>
        <w:ind w:left="360"/>
        <w:rPr>
          <w:lang w:val="en-GB"/>
        </w:rPr>
      </w:pPr>
    </w:p>
    <w:p w14:paraId="72A3D3EC" w14:textId="77777777" w:rsidR="00BC47C3" w:rsidRDefault="00BC47C3" w:rsidP="00B74DCD">
      <w:pPr>
        <w:spacing w:after="0" w:line="240" w:lineRule="auto"/>
        <w:rPr>
          <w:lang w:val="en-GB"/>
        </w:rPr>
      </w:pPr>
    </w:p>
    <w:p w14:paraId="2FD4FFDC" w14:textId="4EF973D0" w:rsidR="00BC47C3" w:rsidRDefault="007C1704" w:rsidP="00BD0653">
      <w:pPr>
        <w:spacing w:after="0" w:line="240" w:lineRule="auto"/>
        <w:ind w:left="360"/>
        <w:rPr>
          <w:lang w:val="en-GB"/>
        </w:rPr>
      </w:pPr>
      <w:r>
        <w:rPr>
          <w:lang w:val="en-GB"/>
        </w:rPr>
        <w:t xml:space="preserve">The above information is to assist with the completion of </w:t>
      </w:r>
      <w:r w:rsidR="00171E25">
        <w:rPr>
          <w:lang w:val="en-GB"/>
        </w:rPr>
        <w:t>the</w:t>
      </w:r>
      <w:r>
        <w:rPr>
          <w:lang w:val="en-GB"/>
        </w:rPr>
        <w:t xml:space="preserve"> Risk Assessment</w:t>
      </w:r>
      <w:r w:rsidR="00171E25">
        <w:rPr>
          <w:lang w:val="en-GB"/>
        </w:rPr>
        <w:t xml:space="preserve"> to re-open your Church for individual prayer</w:t>
      </w:r>
      <w:r>
        <w:rPr>
          <w:lang w:val="en-GB"/>
        </w:rPr>
        <w:t xml:space="preserve">. If you do have any concerns or </w:t>
      </w:r>
      <w:r w:rsidR="00B54D0D">
        <w:rPr>
          <w:lang w:val="en-GB"/>
        </w:rPr>
        <w:t>r</w:t>
      </w:r>
      <w:r w:rsidR="001F17A0">
        <w:rPr>
          <w:lang w:val="en-GB"/>
        </w:rPr>
        <w:t>equire</w:t>
      </w:r>
      <w:r>
        <w:rPr>
          <w:lang w:val="en-GB"/>
        </w:rPr>
        <w:t xml:space="preserve"> </w:t>
      </w:r>
      <w:r w:rsidR="5ACD0BC5" w:rsidRPr="5ACD0BC5">
        <w:rPr>
          <w:lang w:val="en-GB"/>
        </w:rPr>
        <w:t xml:space="preserve">further guidance </w:t>
      </w:r>
      <w:r>
        <w:rPr>
          <w:lang w:val="en-GB"/>
        </w:rPr>
        <w:t>and</w:t>
      </w:r>
      <w:r w:rsidR="5ACD0BC5" w:rsidRPr="5ACD0BC5">
        <w:rPr>
          <w:lang w:val="en-GB"/>
        </w:rPr>
        <w:t xml:space="preserve"> </w:t>
      </w:r>
      <w:r w:rsidR="00BD0653" w:rsidRPr="5ACD0BC5">
        <w:rPr>
          <w:lang w:val="en-GB"/>
        </w:rPr>
        <w:t>clarification,</w:t>
      </w:r>
      <w:r w:rsidR="5ACD0BC5" w:rsidRPr="5ACD0BC5">
        <w:rPr>
          <w:lang w:val="en-GB"/>
        </w:rPr>
        <w:t xml:space="preserve"> </w:t>
      </w:r>
      <w:r>
        <w:rPr>
          <w:lang w:val="en-GB"/>
        </w:rPr>
        <w:t xml:space="preserve">please </w:t>
      </w:r>
      <w:r w:rsidR="5ACD0BC5" w:rsidRPr="5ACD0BC5">
        <w:rPr>
          <w:lang w:val="en-GB"/>
        </w:rPr>
        <w:t>contact:</w:t>
      </w:r>
    </w:p>
    <w:p w14:paraId="7B18A48A" w14:textId="77777777" w:rsidR="001F17A0" w:rsidRDefault="001F17A0" w:rsidP="00B74DCD">
      <w:pPr>
        <w:spacing w:after="0" w:line="240" w:lineRule="auto"/>
        <w:rPr>
          <w:b/>
          <w:bCs/>
          <w:lang w:val="en-GB"/>
        </w:rPr>
      </w:pPr>
    </w:p>
    <w:p w14:paraId="6FBF02E2" w14:textId="611844EA" w:rsidR="00BC47C3" w:rsidRPr="00BC47C3" w:rsidRDefault="5ACD0BC5" w:rsidP="00592D85">
      <w:pPr>
        <w:spacing w:after="0" w:line="240" w:lineRule="auto"/>
        <w:ind w:firstLine="360"/>
        <w:rPr>
          <w:b/>
          <w:bCs/>
          <w:lang w:val="en-GB"/>
        </w:rPr>
      </w:pPr>
      <w:r w:rsidRPr="5ACD0BC5">
        <w:rPr>
          <w:b/>
          <w:bCs/>
          <w:lang w:val="en-GB"/>
        </w:rPr>
        <w:t>Louise Mahon</w:t>
      </w:r>
    </w:p>
    <w:p w14:paraId="6F6706DC" w14:textId="5DF26C89" w:rsidR="00CC0BDF" w:rsidRDefault="5ACD0BC5" w:rsidP="007470BA">
      <w:pPr>
        <w:ind w:firstLine="360"/>
        <w:rPr>
          <w:lang w:val="en-GB"/>
        </w:rPr>
      </w:pPr>
      <w:r w:rsidRPr="5ACD0BC5">
        <w:rPr>
          <w:b/>
          <w:bCs/>
          <w:lang w:val="en-GB"/>
        </w:rPr>
        <w:t>Mob:</w:t>
      </w:r>
      <w:r w:rsidRPr="5ACD0BC5">
        <w:rPr>
          <w:lang w:val="en-GB"/>
        </w:rPr>
        <w:t xml:space="preserve"> 07720 590 9</w:t>
      </w:r>
      <w:r w:rsidR="00B74DCD">
        <w:rPr>
          <w:lang w:val="en-GB"/>
        </w:rPr>
        <w:t>09</w:t>
      </w:r>
    </w:p>
    <w:sectPr w:rsidR="00CC0BDF" w:rsidSect="00CC3AF1">
      <w:footerReference w:type="default" r:id="rId10"/>
      <w:headerReference w:type="first" r:id="rId11"/>
      <w:footerReference w:type="first" r:id="rId12"/>
      <w:pgSz w:w="11900" w:h="16840" w:code="9"/>
      <w:pgMar w:top="1134" w:right="1021" w:bottom="1134" w:left="1021" w:header="454" w:footer="3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2A7A" w14:textId="77777777" w:rsidR="00BC36F2" w:rsidRDefault="00BC36F2">
      <w:r>
        <w:separator/>
      </w:r>
    </w:p>
  </w:endnote>
  <w:endnote w:type="continuationSeparator" w:id="0">
    <w:p w14:paraId="0A62AC0D" w14:textId="77777777" w:rsidR="00BC36F2" w:rsidRDefault="00BC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1D72B" w14:textId="77777777" w:rsidR="001B7320" w:rsidRPr="001B7320" w:rsidRDefault="001B7320">
    <w:pPr>
      <w:pStyle w:val="Footer"/>
      <w:rPr>
        <w:sz w:val="16"/>
        <w:szCs w:val="16"/>
        <w:lang w:val="en-GB"/>
      </w:rPr>
    </w:pPr>
    <w:r w:rsidRPr="001B7320">
      <w:rPr>
        <w:sz w:val="16"/>
        <w:szCs w:val="16"/>
        <w:lang w:val="en-GB"/>
      </w:rPr>
      <w:t>Kingston/DOW</w:t>
    </w:r>
    <w:r w:rsidR="00CF456A">
      <w:rPr>
        <w:sz w:val="16"/>
        <w:szCs w:val="16"/>
        <w:lang w:val="en-GB"/>
      </w:rPr>
      <w:t>/LM</w:t>
    </w:r>
    <w:r w:rsidRPr="001B7320">
      <w:rPr>
        <w:sz w:val="16"/>
        <w:szCs w:val="16"/>
        <w:lang w:val="en-GB"/>
      </w:rPr>
      <w:t xml:space="preserve">/COVID-19_Guidance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E2E47" w14:textId="77777777" w:rsidR="004354C5" w:rsidRPr="000314CF" w:rsidRDefault="006542B9" w:rsidP="006542B9">
    <w:pPr>
      <w:spacing w:line="280" w:lineRule="exact"/>
      <w:ind w:right="-291" w:hanging="284"/>
      <w:jc w:val="center"/>
      <w:rPr>
        <w:rFonts w:ascii="Arial" w:hAnsi="Arial"/>
        <w:sz w:val="16"/>
      </w:rPr>
    </w:pPr>
    <w:r w:rsidRPr="000314CF">
      <w:rPr>
        <w:rFonts w:ascii="Arial" w:hAnsi="Arial"/>
        <w:sz w:val="16"/>
      </w:rPr>
      <w:t>Diocese of Westminster</w:t>
    </w:r>
    <w:r w:rsidR="009E2EC1" w:rsidRPr="000314CF">
      <w:rPr>
        <w:rFonts w:ascii="Arial" w:hAnsi="Arial"/>
        <w:sz w:val="16"/>
      </w:rPr>
      <w:t xml:space="preserve">, </w:t>
    </w:r>
    <w:r w:rsidR="004354C5" w:rsidRPr="000314CF">
      <w:rPr>
        <w:rFonts w:ascii="Arial" w:hAnsi="Arial"/>
        <w:sz w:val="16"/>
      </w:rPr>
      <w:t>St Joseph’s</w:t>
    </w:r>
    <w:r w:rsidR="000D6FC8" w:rsidRPr="000314CF">
      <w:rPr>
        <w:rFonts w:ascii="Arial" w:hAnsi="Arial"/>
        <w:sz w:val="16"/>
      </w:rPr>
      <w:t xml:space="preserve">, </w:t>
    </w:r>
    <w:r w:rsidR="004354C5" w:rsidRPr="000314CF">
      <w:rPr>
        <w:rFonts w:ascii="Arial" w:hAnsi="Arial"/>
        <w:sz w:val="16"/>
      </w:rPr>
      <w:t>St Joseph’s Grove, London, NW4 4TY</w:t>
    </w:r>
  </w:p>
  <w:p w14:paraId="748B7501" w14:textId="77777777" w:rsidR="004354C5" w:rsidRPr="000314CF" w:rsidRDefault="004354C5">
    <w:pPr>
      <w:spacing w:line="280" w:lineRule="exact"/>
      <w:jc w:val="center"/>
      <w:rPr>
        <w:rFonts w:ascii="Arial" w:hAnsi="Arial"/>
        <w:sz w:val="16"/>
      </w:rPr>
    </w:pPr>
    <w:r w:rsidRPr="000314CF">
      <w:rPr>
        <w:rFonts w:ascii="Arial" w:hAnsi="Arial"/>
        <w:sz w:val="16"/>
      </w:rPr>
      <w:t>Registered Charity No. 233699 – Website: www.rcdow.org.uk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C425A" w14:textId="77777777" w:rsidR="00BC36F2" w:rsidRDefault="00BC36F2">
      <w:r>
        <w:separator/>
      </w:r>
    </w:p>
  </w:footnote>
  <w:footnote w:type="continuationSeparator" w:id="0">
    <w:p w14:paraId="5CD38560" w14:textId="77777777" w:rsidR="00BC36F2" w:rsidRDefault="00BC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9AB" w14:textId="77777777" w:rsidR="004354C5" w:rsidRDefault="00BE35C4" w:rsidP="00004E74">
    <w:pPr>
      <w:pStyle w:val="Header"/>
      <w:jc w:val="center"/>
    </w:pPr>
    <w:r>
      <w:rPr>
        <w:noProof/>
        <w:lang w:val="en-GB" w:eastAsia="en-GB" w:bidi="he-IL"/>
      </w:rPr>
      <w:drawing>
        <wp:inline distT="0" distB="0" distL="0" distR="0" wp14:anchorId="60428021" wp14:editId="07777777">
          <wp:extent cx="2615979" cy="623434"/>
          <wp:effectExtent l="0" t="0" r="0" b="5715"/>
          <wp:docPr id="6" name="Picture 6" descr="Property Department #909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erty Department #90943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459" cy="6340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7AF"/>
    <w:multiLevelType w:val="hybridMultilevel"/>
    <w:tmpl w:val="B8C02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314DE5"/>
    <w:multiLevelType w:val="hybridMultilevel"/>
    <w:tmpl w:val="5FE2FE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F819CD"/>
    <w:multiLevelType w:val="hybridMultilevel"/>
    <w:tmpl w:val="F63C03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36DC9"/>
    <w:multiLevelType w:val="hybridMultilevel"/>
    <w:tmpl w:val="2208E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9718A4"/>
    <w:multiLevelType w:val="hybridMultilevel"/>
    <w:tmpl w:val="21062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5B5CDE"/>
    <w:multiLevelType w:val="hybridMultilevel"/>
    <w:tmpl w:val="E4540CE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111B11"/>
    <w:multiLevelType w:val="hybridMultilevel"/>
    <w:tmpl w:val="27B0F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B5690F"/>
    <w:multiLevelType w:val="hybridMultilevel"/>
    <w:tmpl w:val="71FA1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AF220F"/>
    <w:multiLevelType w:val="hybridMultilevel"/>
    <w:tmpl w:val="C1CC4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9E594B"/>
    <w:multiLevelType w:val="hybridMultilevel"/>
    <w:tmpl w:val="AE301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3619C3"/>
    <w:multiLevelType w:val="hybridMultilevel"/>
    <w:tmpl w:val="63D0A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B235CB"/>
    <w:multiLevelType w:val="hybridMultilevel"/>
    <w:tmpl w:val="C1987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263FC5"/>
    <w:multiLevelType w:val="hybridMultilevel"/>
    <w:tmpl w:val="4426B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6932C1"/>
    <w:multiLevelType w:val="hybridMultilevel"/>
    <w:tmpl w:val="48BA8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50D2863"/>
    <w:multiLevelType w:val="hybridMultilevel"/>
    <w:tmpl w:val="34782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52D6EB7"/>
    <w:multiLevelType w:val="hybridMultilevel"/>
    <w:tmpl w:val="A4249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F91814"/>
    <w:multiLevelType w:val="hybridMultilevel"/>
    <w:tmpl w:val="CBC4B9CA"/>
    <w:lvl w:ilvl="0" w:tplc="750228BA">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AD2E1C"/>
    <w:multiLevelType w:val="hybridMultilevel"/>
    <w:tmpl w:val="3EF8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0CE7EFA"/>
    <w:multiLevelType w:val="hybridMultilevel"/>
    <w:tmpl w:val="1E0E5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942783"/>
    <w:multiLevelType w:val="hybridMultilevel"/>
    <w:tmpl w:val="7B328ABE"/>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F41FA9"/>
    <w:multiLevelType w:val="hybridMultilevel"/>
    <w:tmpl w:val="98C2E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2405FF3"/>
    <w:multiLevelType w:val="hybridMultilevel"/>
    <w:tmpl w:val="6A7A2B0C"/>
    <w:lvl w:ilvl="0" w:tplc="750228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2AB4E07"/>
    <w:multiLevelType w:val="hybridMultilevel"/>
    <w:tmpl w:val="016829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E54C92"/>
    <w:multiLevelType w:val="hybridMultilevel"/>
    <w:tmpl w:val="7CFEB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C3418E0"/>
    <w:multiLevelType w:val="hybridMultilevel"/>
    <w:tmpl w:val="F6E0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6"/>
  </w:num>
  <w:num w:numId="4">
    <w:abstractNumId w:val="9"/>
  </w:num>
  <w:num w:numId="5">
    <w:abstractNumId w:val="8"/>
  </w:num>
  <w:num w:numId="6">
    <w:abstractNumId w:val="5"/>
  </w:num>
  <w:num w:numId="7">
    <w:abstractNumId w:val="1"/>
  </w:num>
  <w:num w:numId="8">
    <w:abstractNumId w:val="22"/>
  </w:num>
  <w:num w:numId="9">
    <w:abstractNumId w:val="19"/>
  </w:num>
  <w:num w:numId="10">
    <w:abstractNumId w:val="2"/>
  </w:num>
  <w:num w:numId="11">
    <w:abstractNumId w:val="16"/>
  </w:num>
  <w:num w:numId="12">
    <w:abstractNumId w:val="21"/>
  </w:num>
  <w:num w:numId="13">
    <w:abstractNumId w:val="10"/>
  </w:num>
  <w:num w:numId="14">
    <w:abstractNumId w:val="3"/>
  </w:num>
  <w:num w:numId="15">
    <w:abstractNumId w:val="23"/>
  </w:num>
  <w:num w:numId="16">
    <w:abstractNumId w:val="15"/>
  </w:num>
  <w:num w:numId="17">
    <w:abstractNumId w:val="14"/>
  </w:num>
  <w:num w:numId="18">
    <w:abstractNumId w:val="0"/>
  </w:num>
  <w:num w:numId="19">
    <w:abstractNumId w:val="20"/>
  </w:num>
  <w:num w:numId="20">
    <w:abstractNumId w:val="13"/>
  </w:num>
  <w:num w:numId="21">
    <w:abstractNumId w:val="17"/>
  </w:num>
  <w:num w:numId="22">
    <w:abstractNumId w:val="7"/>
  </w:num>
  <w:num w:numId="23">
    <w:abstractNumId w:val="12"/>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9E"/>
    <w:rsid w:val="00004E74"/>
    <w:rsid w:val="00004F81"/>
    <w:rsid w:val="000079CA"/>
    <w:rsid w:val="00027F49"/>
    <w:rsid w:val="000314CF"/>
    <w:rsid w:val="00053D4E"/>
    <w:rsid w:val="000612F9"/>
    <w:rsid w:val="0007202E"/>
    <w:rsid w:val="0008338F"/>
    <w:rsid w:val="00083393"/>
    <w:rsid w:val="00086ABC"/>
    <w:rsid w:val="00093BF5"/>
    <w:rsid w:val="000B3368"/>
    <w:rsid w:val="000B369E"/>
    <w:rsid w:val="000D3572"/>
    <w:rsid w:val="000D6FC8"/>
    <w:rsid w:val="000E2691"/>
    <w:rsid w:val="000F3CD2"/>
    <w:rsid w:val="00100D36"/>
    <w:rsid w:val="00134C94"/>
    <w:rsid w:val="00171E25"/>
    <w:rsid w:val="00190057"/>
    <w:rsid w:val="0019215D"/>
    <w:rsid w:val="001927DE"/>
    <w:rsid w:val="001B043C"/>
    <w:rsid w:val="001B5FED"/>
    <w:rsid w:val="001B7320"/>
    <w:rsid w:val="001C0959"/>
    <w:rsid w:val="001E6B50"/>
    <w:rsid w:val="001F17A0"/>
    <w:rsid w:val="00224A0D"/>
    <w:rsid w:val="00234478"/>
    <w:rsid w:val="00237FC0"/>
    <w:rsid w:val="00246297"/>
    <w:rsid w:val="00256E6D"/>
    <w:rsid w:val="00267A5E"/>
    <w:rsid w:val="00276D7F"/>
    <w:rsid w:val="002855EF"/>
    <w:rsid w:val="00292327"/>
    <w:rsid w:val="002A6901"/>
    <w:rsid w:val="002B78A7"/>
    <w:rsid w:val="002D00FD"/>
    <w:rsid w:val="002D62B8"/>
    <w:rsid w:val="003009BB"/>
    <w:rsid w:val="00301304"/>
    <w:rsid w:val="00304BC3"/>
    <w:rsid w:val="00311A55"/>
    <w:rsid w:val="00312BF4"/>
    <w:rsid w:val="00323D45"/>
    <w:rsid w:val="00357F4F"/>
    <w:rsid w:val="00374B45"/>
    <w:rsid w:val="00377430"/>
    <w:rsid w:val="00377DEC"/>
    <w:rsid w:val="00382B8F"/>
    <w:rsid w:val="0038535D"/>
    <w:rsid w:val="00396619"/>
    <w:rsid w:val="003A4C72"/>
    <w:rsid w:val="003C5FC1"/>
    <w:rsid w:val="003D335C"/>
    <w:rsid w:val="00402551"/>
    <w:rsid w:val="004066EB"/>
    <w:rsid w:val="004354C5"/>
    <w:rsid w:val="00443D62"/>
    <w:rsid w:val="00472486"/>
    <w:rsid w:val="00476F75"/>
    <w:rsid w:val="00483722"/>
    <w:rsid w:val="00485471"/>
    <w:rsid w:val="00485D57"/>
    <w:rsid w:val="0049210B"/>
    <w:rsid w:val="00494B0B"/>
    <w:rsid w:val="004A17F7"/>
    <w:rsid w:val="004B1147"/>
    <w:rsid w:val="004E30A8"/>
    <w:rsid w:val="004E4397"/>
    <w:rsid w:val="00506D8E"/>
    <w:rsid w:val="0051488E"/>
    <w:rsid w:val="00521292"/>
    <w:rsid w:val="0052533E"/>
    <w:rsid w:val="00532430"/>
    <w:rsid w:val="0055209E"/>
    <w:rsid w:val="00574F58"/>
    <w:rsid w:val="0058359E"/>
    <w:rsid w:val="005851E8"/>
    <w:rsid w:val="00592D85"/>
    <w:rsid w:val="005C4D46"/>
    <w:rsid w:val="005D6D61"/>
    <w:rsid w:val="005E0E32"/>
    <w:rsid w:val="005F0C97"/>
    <w:rsid w:val="005F6039"/>
    <w:rsid w:val="00617C16"/>
    <w:rsid w:val="00620F94"/>
    <w:rsid w:val="00637F6D"/>
    <w:rsid w:val="0064334A"/>
    <w:rsid w:val="00645B59"/>
    <w:rsid w:val="00650C5E"/>
    <w:rsid w:val="006542B9"/>
    <w:rsid w:val="00654D86"/>
    <w:rsid w:val="00657863"/>
    <w:rsid w:val="00691251"/>
    <w:rsid w:val="006933F2"/>
    <w:rsid w:val="006A20A1"/>
    <w:rsid w:val="006B51EE"/>
    <w:rsid w:val="006C54A8"/>
    <w:rsid w:val="006E4B46"/>
    <w:rsid w:val="006E5511"/>
    <w:rsid w:val="006F4F17"/>
    <w:rsid w:val="00720A8F"/>
    <w:rsid w:val="00743FAD"/>
    <w:rsid w:val="007470BA"/>
    <w:rsid w:val="007475A9"/>
    <w:rsid w:val="007479BC"/>
    <w:rsid w:val="007A7083"/>
    <w:rsid w:val="007C123B"/>
    <w:rsid w:val="007C1704"/>
    <w:rsid w:val="007D5BFF"/>
    <w:rsid w:val="007E0F5C"/>
    <w:rsid w:val="007E13D8"/>
    <w:rsid w:val="007E1589"/>
    <w:rsid w:val="007E2AE6"/>
    <w:rsid w:val="007E660F"/>
    <w:rsid w:val="007E751D"/>
    <w:rsid w:val="007F06C4"/>
    <w:rsid w:val="008256A1"/>
    <w:rsid w:val="00852471"/>
    <w:rsid w:val="008575DD"/>
    <w:rsid w:val="0086088E"/>
    <w:rsid w:val="0086621D"/>
    <w:rsid w:val="0087322F"/>
    <w:rsid w:val="00882CD4"/>
    <w:rsid w:val="008862A8"/>
    <w:rsid w:val="008C10D5"/>
    <w:rsid w:val="008F1760"/>
    <w:rsid w:val="008F410D"/>
    <w:rsid w:val="00905ED8"/>
    <w:rsid w:val="00916691"/>
    <w:rsid w:val="00925977"/>
    <w:rsid w:val="00932DEC"/>
    <w:rsid w:val="00935D54"/>
    <w:rsid w:val="00936EDE"/>
    <w:rsid w:val="0094695F"/>
    <w:rsid w:val="00957118"/>
    <w:rsid w:val="00964702"/>
    <w:rsid w:val="00964FA3"/>
    <w:rsid w:val="009875A8"/>
    <w:rsid w:val="009A1E3B"/>
    <w:rsid w:val="009A60B5"/>
    <w:rsid w:val="009B0ED3"/>
    <w:rsid w:val="009E22A2"/>
    <w:rsid w:val="009E2EC1"/>
    <w:rsid w:val="00A033E5"/>
    <w:rsid w:val="00A042CA"/>
    <w:rsid w:val="00A11AC7"/>
    <w:rsid w:val="00A203F8"/>
    <w:rsid w:val="00A40698"/>
    <w:rsid w:val="00A567B9"/>
    <w:rsid w:val="00A62A1D"/>
    <w:rsid w:val="00A64F1D"/>
    <w:rsid w:val="00A710AC"/>
    <w:rsid w:val="00A81837"/>
    <w:rsid w:val="00A8482D"/>
    <w:rsid w:val="00A87A3E"/>
    <w:rsid w:val="00AC36E6"/>
    <w:rsid w:val="00AC3C23"/>
    <w:rsid w:val="00AE1FE7"/>
    <w:rsid w:val="00B01BBE"/>
    <w:rsid w:val="00B03602"/>
    <w:rsid w:val="00B03AEA"/>
    <w:rsid w:val="00B34973"/>
    <w:rsid w:val="00B44211"/>
    <w:rsid w:val="00B45093"/>
    <w:rsid w:val="00B54D0D"/>
    <w:rsid w:val="00B72952"/>
    <w:rsid w:val="00B74DCD"/>
    <w:rsid w:val="00B76DD3"/>
    <w:rsid w:val="00B87440"/>
    <w:rsid w:val="00B952B6"/>
    <w:rsid w:val="00B96573"/>
    <w:rsid w:val="00B97D13"/>
    <w:rsid w:val="00BA27A1"/>
    <w:rsid w:val="00BA3481"/>
    <w:rsid w:val="00BB1088"/>
    <w:rsid w:val="00BC36F2"/>
    <w:rsid w:val="00BC47C3"/>
    <w:rsid w:val="00BC4A52"/>
    <w:rsid w:val="00BD0653"/>
    <w:rsid w:val="00BE35C4"/>
    <w:rsid w:val="00BE7821"/>
    <w:rsid w:val="00C0219C"/>
    <w:rsid w:val="00C35309"/>
    <w:rsid w:val="00C75DB2"/>
    <w:rsid w:val="00CA42B0"/>
    <w:rsid w:val="00CA6AA0"/>
    <w:rsid w:val="00CA7CEC"/>
    <w:rsid w:val="00CA7E97"/>
    <w:rsid w:val="00CC0BDF"/>
    <w:rsid w:val="00CC3AF1"/>
    <w:rsid w:val="00CD1FA3"/>
    <w:rsid w:val="00CE208E"/>
    <w:rsid w:val="00CE5CA1"/>
    <w:rsid w:val="00CF456A"/>
    <w:rsid w:val="00D01270"/>
    <w:rsid w:val="00D10E08"/>
    <w:rsid w:val="00D14F60"/>
    <w:rsid w:val="00D2392F"/>
    <w:rsid w:val="00D70B1A"/>
    <w:rsid w:val="00D86FFC"/>
    <w:rsid w:val="00D93394"/>
    <w:rsid w:val="00DC2AC5"/>
    <w:rsid w:val="00DE5EA6"/>
    <w:rsid w:val="00DE7983"/>
    <w:rsid w:val="00DF7365"/>
    <w:rsid w:val="00E045F5"/>
    <w:rsid w:val="00E04C5C"/>
    <w:rsid w:val="00E310F3"/>
    <w:rsid w:val="00E31B64"/>
    <w:rsid w:val="00E32524"/>
    <w:rsid w:val="00E32919"/>
    <w:rsid w:val="00E4044A"/>
    <w:rsid w:val="00E455BE"/>
    <w:rsid w:val="00E54B1D"/>
    <w:rsid w:val="00E5512A"/>
    <w:rsid w:val="00E636F5"/>
    <w:rsid w:val="00E66B44"/>
    <w:rsid w:val="00E76B9C"/>
    <w:rsid w:val="00EA4192"/>
    <w:rsid w:val="00EB0C3B"/>
    <w:rsid w:val="00EB208C"/>
    <w:rsid w:val="00EB433E"/>
    <w:rsid w:val="00EC3AE9"/>
    <w:rsid w:val="00EC6A7F"/>
    <w:rsid w:val="00ED0EF7"/>
    <w:rsid w:val="00ED0FCE"/>
    <w:rsid w:val="00ED66C2"/>
    <w:rsid w:val="00EE1FF5"/>
    <w:rsid w:val="00EE2652"/>
    <w:rsid w:val="00F42477"/>
    <w:rsid w:val="00F710A3"/>
    <w:rsid w:val="00F74647"/>
    <w:rsid w:val="00F91821"/>
    <w:rsid w:val="00F95F6B"/>
    <w:rsid w:val="00FB5C91"/>
    <w:rsid w:val="00FB7BDA"/>
    <w:rsid w:val="00FD196E"/>
    <w:rsid w:val="5ACD0B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5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BE"/>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2486"/>
    <w:rPr>
      <w:rFonts w:ascii="Lucida Grande" w:hAnsi="Lucida Grande"/>
      <w:sz w:val="18"/>
      <w:szCs w:val="18"/>
    </w:rPr>
  </w:style>
  <w:style w:type="paragraph" w:styleId="Header">
    <w:name w:val="header"/>
    <w:basedOn w:val="Normal"/>
    <w:rsid w:val="00472486"/>
    <w:pPr>
      <w:tabs>
        <w:tab w:val="center" w:pos="4320"/>
        <w:tab w:val="right" w:pos="8640"/>
      </w:tabs>
    </w:pPr>
  </w:style>
  <w:style w:type="paragraph" w:styleId="Footer">
    <w:name w:val="footer"/>
    <w:basedOn w:val="Normal"/>
    <w:rsid w:val="00472486"/>
    <w:pPr>
      <w:tabs>
        <w:tab w:val="center" w:pos="4320"/>
        <w:tab w:val="right" w:pos="8640"/>
      </w:tabs>
    </w:pPr>
  </w:style>
  <w:style w:type="paragraph" w:customStyle="1" w:styleId="nomargin">
    <w:name w:val="nomargin"/>
    <w:basedOn w:val="Normal"/>
    <w:rsid w:val="00E32919"/>
    <w:rPr>
      <w:rFonts w:ascii="Times New Roman" w:hAnsi="Times New Roman"/>
    </w:rPr>
  </w:style>
  <w:style w:type="character" w:styleId="Hyperlink">
    <w:name w:val="Hyperlink"/>
    <w:basedOn w:val="DefaultParagraphFont"/>
    <w:uiPriority w:val="99"/>
    <w:rsid w:val="0094695F"/>
    <w:rPr>
      <w:color w:val="0000FF" w:themeColor="hyperlink"/>
      <w:u w:val="single"/>
    </w:rPr>
  </w:style>
  <w:style w:type="paragraph" w:styleId="ListParagraph">
    <w:name w:val="List Paragraph"/>
    <w:basedOn w:val="Normal"/>
    <w:uiPriority w:val="34"/>
    <w:qFormat/>
    <w:rsid w:val="00E455BE"/>
    <w:pPr>
      <w:ind w:left="720"/>
      <w:contextualSpacing/>
    </w:pPr>
  </w:style>
  <w:style w:type="table" w:styleId="TableGrid">
    <w:name w:val="Table Grid"/>
    <w:basedOn w:val="TableNormal"/>
    <w:rsid w:val="00AC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BE"/>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2486"/>
    <w:rPr>
      <w:rFonts w:ascii="Lucida Grande" w:hAnsi="Lucida Grande"/>
      <w:sz w:val="18"/>
      <w:szCs w:val="18"/>
    </w:rPr>
  </w:style>
  <w:style w:type="paragraph" w:styleId="Header">
    <w:name w:val="header"/>
    <w:basedOn w:val="Normal"/>
    <w:rsid w:val="00472486"/>
    <w:pPr>
      <w:tabs>
        <w:tab w:val="center" w:pos="4320"/>
        <w:tab w:val="right" w:pos="8640"/>
      </w:tabs>
    </w:pPr>
  </w:style>
  <w:style w:type="paragraph" w:styleId="Footer">
    <w:name w:val="footer"/>
    <w:basedOn w:val="Normal"/>
    <w:rsid w:val="00472486"/>
    <w:pPr>
      <w:tabs>
        <w:tab w:val="center" w:pos="4320"/>
        <w:tab w:val="right" w:pos="8640"/>
      </w:tabs>
    </w:pPr>
  </w:style>
  <w:style w:type="paragraph" w:customStyle="1" w:styleId="nomargin">
    <w:name w:val="nomargin"/>
    <w:basedOn w:val="Normal"/>
    <w:rsid w:val="00E32919"/>
    <w:rPr>
      <w:rFonts w:ascii="Times New Roman" w:hAnsi="Times New Roman"/>
    </w:rPr>
  </w:style>
  <w:style w:type="character" w:styleId="Hyperlink">
    <w:name w:val="Hyperlink"/>
    <w:basedOn w:val="DefaultParagraphFont"/>
    <w:uiPriority w:val="99"/>
    <w:rsid w:val="0094695F"/>
    <w:rPr>
      <w:color w:val="0000FF" w:themeColor="hyperlink"/>
      <w:u w:val="single"/>
    </w:rPr>
  </w:style>
  <w:style w:type="paragraph" w:styleId="ListParagraph">
    <w:name w:val="List Paragraph"/>
    <w:basedOn w:val="Normal"/>
    <w:uiPriority w:val="34"/>
    <w:qFormat/>
    <w:rsid w:val="00E455BE"/>
    <w:pPr>
      <w:ind w:left="720"/>
      <w:contextualSpacing/>
    </w:pPr>
  </w:style>
  <w:style w:type="table" w:styleId="TableGrid">
    <w:name w:val="Table Grid"/>
    <w:basedOn w:val="TableNormal"/>
    <w:rsid w:val="00AC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16811">
      <w:bodyDiv w:val="1"/>
      <w:marLeft w:val="0"/>
      <w:marRight w:val="0"/>
      <w:marTop w:val="0"/>
      <w:marBottom w:val="0"/>
      <w:divBdr>
        <w:top w:val="none" w:sz="0" w:space="0" w:color="auto"/>
        <w:left w:val="none" w:sz="0" w:space="0" w:color="auto"/>
        <w:bottom w:val="none" w:sz="0" w:space="0" w:color="auto"/>
        <w:right w:val="none" w:sz="0" w:space="0" w:color="auto"/>
      </w:divBdr>
    </w:div>
    <w:div w:id="1055855518">
      <w:bodyDiv w:val="1"/>
      <w:marLeft w:val="0"/>
      <w:marRight w:val="0"/>
      <w:marTop w:val="0"/>
      <w:marBottom w:val="0"/>
      <w:divBdr>
        <w:top w:val="none" w:sz="0" w:space="0" w:color="auto"/>
        <w:left w:val="none" w:sz="0" w:space="0" w:color="auto"/>
        <w:bottom w:val="none" w:sz="0" w:space="0" w:color="auto"/>
        <w:right w:val="none" w:sz="0" w:space="0" w:color="auto"/>
      </w:divBdr>
    </w:div>
    <w:div w:id="1216156792">
      <w:bodyDiv w:val="1"/>
      <w:marLeft w:val="0"/>
      <w:marRight w:val="0"/>
      <w:marTop w:val="0"/>
      <w:marBottom w:val="0"/>
      <w:divBdr>
        <w:top w:val="none" w:sz="0" w:space="0" w:color="auto"/>
        <w:left w:val="none" w:sz="0" w:space="0" w:color="auto"/>
        <w:bottom w:val="none" w:sz="0" w:space="0" w:color="auto"/>
        <w:right w:val="none" w:sz="0" w:space="0" w:color="auto"/>
      </w:divBdr>
      <w:divsChild>
        <w:div w:id="27993072">
          <w:marLeft w:val="0"/>
          <w:marRight w:val="0"/>
          <w:marTop w:val="0"/>
          <w:marBottom w:val="0"/>
          <w:divBdr>
            <w:top w:val="none" w:sz="0" w:space="0" w:color="auto"/>
            <w:left w:val="none" w:sz="0" w:space="0" w:color="auto"/>
            <w:bottom w:val="none" w:sz="0" w:space="0" w:color="auto"/>
            <w:right w:val="none" w:sz="0" w:space="0" w:color="auto"/>
          </w:divBdr>
          <w:divsChild>
            <w:div w:id="1884750932">
              <w:marLeft w:val="0"/>
              <w:marRight w:val="0"/>
              <w:marTop w:val="0"/>
              <w:marBottom w:val="0"/>
              <w:divBdr>
                <w:top w:val="none" w:sz="0" w:space="0" w:color="auto"/>
                <w:left w:val="none" w:sz="0" w:space="0" w:color="auto"/>
                <w:bottom w:val="none" w:sz="0" w:space="0" w:color="auto"/>
                <w:right w:val="none" w:sz="0" w:space="0" w:color="auto"/>
              </w:divBdr>
              <w:divsChild>
                <w:div w:id="530723059">
                  <w:marLeft w:val="0"/>
                  <w:marRight w:val="0"/>
                  <w:marTop w:val="0"/>
                  <w:marBottom w:val="0"/>
                  <w:divBdr>
                    <w:top w:val="none" w:sz="0" w:space="0" w:color="auto"/>
                    <w:left w:val="none" w:sz="0" w:space="0" w:color="auto"/>
                    <w:bottom w:val="none" w:sz="0" w:space="0" w:color="auto"/>
                    <w:right w:val="none" w:sz="0" w:space="0" w:color="auto"/>
                  </w:divBdr>
                  <w:divsChild>
                    <w:div w:id="1605186291">
                      <w:marLeft w:val="0"/>
                      <w:marRight w:val="0"/>
                      <w:marTop w:val="0"/>
                      <w:marBottom w:val="0"/>
                      <w:divBdr>
                        <w:top w:val="none" w:sz="0" w:space="0" w:color="auto"/>
                        <w:left w:val="none" w:sz="0" w:space="0" w:color="auto"/>
                        <w:bottom w:val="none" w:sz="0" w:space="0" w:color="auto"/>
                        <w:right w:val="none" w:sz="0" w:space="0" w:color="auto"/>
                      </w:divBdr>
                      <w:divsChild>
                        <w:div w:id="1868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62015">
      <w:bodyDiv w:val="1"/>
      <w:marLeft w:val="0"/>
      <w:marRight w:val="0"/>
      <w:marTop w:val="0"/>
      <w:marBottom w:val="0"/>
      <w:divBdr>
        <w:top w:val="none" w:sz="0" w:space="0" w:color="auto"/>
        <w:left w:val="none" w:sz="0" w:space="0" w:color="auto"/>
        <w:bottom w:val="none" w:sz="0" w:space="0" w:color="auto"/>
        <w:right w:val="none" w:sz="0" w:space="0" w:color="auto"/>
      </w:divBdr>
    </w:div>
    <w:div w:id="17510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istoricengland.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Administration\Letters%20heads\Clive%20Letter%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9FD4-7496-4AEC-AE47-2920E3F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Clive Letter Template 2019</Template>
  <TotalTime>1</TotalTime>
  <Pages>3</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[Enter name and address of recipient]</vt:lpstr>
    </vt:vector>
  </TitlesOfParts>
  <Company>Hewlett-Packard Company</Company>
  <LinksUpToDate>false</LinksUpToDate>
  <CharactersWithSpaces>9152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and address of recipient]</dc:title>
  <dc:creator>administrator</dc:creator>
  <cp:lastModifiedBy>Steve Miller</cp:lastModifiedBy>
  <cp:revision>2</cp:revision>
  <cp:lastPrinted>2020-05-16T11:37:00Z</cp:lastPrinted>
  <dcterms:created xsi:type="dcterms:W3CDTF">2020-06-07T16:25:00Z</dcterms:created>
  <dcterms:modified xsi:type="dcterms:W3CDTF">2020-06-07T16:25:00Z</dcterms:modified>
</cp:coreProperties>
</file>